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86"/>
        <w:tblW w:w="10510" w:type="dxa"/>
        <w:tblLayout w:type="fixed"/>
        <w:tblLook w:val="00A0"/>
      </w:tblPr>
      <w:tblGrid>
        <w:gridCol w:w="1548"/>
        <w:gridCol w:w="4181"/>
        <w:gridCol w:w="1489"/>
        <w:gridCol w:w="3292"/>
      </w:tblGrid>
      <w:tr w:rsidR="00212C9A" w:rsidTr="00346AF3">
        <w:trPr>
          <w:trHeight w:val="876"/>
        </w:trPr>
        <w:tc>
          <w:tcPr>
            <w:tcW w:w="1548" w:type="dxa"/>
          </w:tcPr>
          <w:p w:rsidR="00212C9A" w:rsidRDefault="00212C9A" w:rsidP="00C5140C">
            <w:pPr>
              <w:rPr>
                <w:rFonts w:eastAsia="Times New Roman" w:hAnsi="DFKai-SB"/>
                <w:b/>
                <w:sz w:val="25"/>
                <w:szCs w:val="25"/>
                <w:lang w:eastAsia="zh-HK"/>
              </w:rPr>
            </w:pPr>
            <w:r w:rsidRPr="00AC2EBF">
              <w:rPr>
                <w:rFonts w:eastAsia="Times New Roman" w:hAnsi="DFKai-SB"/>
                <w:b/>
                <w:noProof/>
                <w:sz w:val="25"/>
                <w:szCs w:val="25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style="width:58.2pt;height:55.2pt;visibility:visible">
                  <v:imagedata r:id="rId5" o:title=""/>
                </v:shape>
              </w:pict>
            </w:r>
          </w:p>
        </w:tc>
        <w:tc>
          <w:tcPr>
            <w:tcW w:w="4181" w:type="dxa"/>
            <w:vAlign w:val="center"/>
          </w:tcPr>
          <w:p w:rsidR="00212C9A" w:rsidRDefault="00212C9A" w:rsidP="00C5140C">
            <w:pPr>
              <w:pStyle w:val="Heading1"/>
              <w:ind w:rightChars="-7" w:right="-17"/>
              <w:jc w:val="center"/>
              <w:rPr>
                <w:rFonts w:ascii="DFKai-SB" w:eastAsia="Times New Roman" w:hAnsi="DFKai-SB"/>
                <w:sz w:val="44"/>
                <w:szCs w:val="44"/>
                <w:lang w:eastAsia="zh-HK"/>
              </w:rPr>
            </w:pPr>
            <w:r>
              <w:rPr>
                <w:rFonts w:ascii="新細明體" w:hAnsi="新細明體" w:cs="新細明體" w:hint="eastAsia"/>
                <w:kern w:val="0"/>
                <w:sz w:val="44"/>
                <w:szCs w:val="44"/>
              </w:rPr>
              <w:t>港島草地滾球會主辦</w:t>
            </w:r>
          </w:p>
        </w:tc>
        <w:tc>
          <w:tcPr>
            <w:tcW w:w="1489" w:type="dxa"/>
          </w:tcPr>
          <w:p w:rsidR="00212C9A" w:rsidRDefault="00212C9A" w:rsidP="00C5140C">
            <w:pPr>
              <w:pStyle w:val="Heading1"/>
              <w:rPr>
                <w:rFonts w:ascii="DFKai-SB" w:eastAsia="Times New Roman" w:hAnsi="DFKai-SB"/>
                <w:lang w:eastAsia="zh-HK"/>
              </w:rPr>
            </w:pPr>
            <w:r w:rsidRPr="00AC2EBF">
              <w:rPr>
                <w:rFonts w:ascii="DFKai-SB" w:eastAsia="Times New Roman" w:hAnsi="DFKai-SB"/>
                <w:noProof/>
              </w:rPr>
              <w:pict>
                <v:shape id="Picture 1" o:spid="_x0000_i1026" type="#_x0000_t75" alt="南區區議會_Logo SDC_11" style="width:52.2pt;height:59.4pt;visibility:visible">
                  <v:imagedata r:id="rId6" o:title=""/>
                </v:shape>
              </w:pict>
            </w:r>
          </w:p>
        </w:tc>
        <w:tc>
          <w:tcPr>
            <w:tcW w:w="3292" w:type="dxa"/>
            <w:vAlign w:val="center"/>
          </w:tcPr>
          <w:p w:rsidR="00212C9A" w:rsidRDefault="00212C9A" w:rsidP="00C5140C">
            <w:pPr>
              <w:pStyle w:val="Heading1"/>
              <w:ind w:rightChars="-7" w:right="-17"/>
              <w:rPr>
                <w:rFonts w:ascii="DFKai-SB" w:eastAsia="Times New Roman" w:hAnsi="DFKai-SB"/>
                <w:sz w:val="44"/>
                <w:szCs w:val="44"/>
              </w:rPr>
            </w:pPr>
            <w:r>
              <w:rPr>
                <w:rFonts w:ascii="新細明體" w:hAnsi="新細明體" w:cs="新細明體" w:hint="eastAsia"/>
                <w:sz w:val="44"/>
                <w:szCs w:val="44"/>
              </w:rPr>
              <w:t>南區區議會贊助</w:t>
            </w:r>
          </w:p>
        </w:tc>
      </w:tr>
    </w:tbl>
    <w:p w:rsidR="00212C9A" w:rsidRPr="007F428A" w:rsidRDefault="00212C9A" w:rsidP="002A6E83">
      <w:pPr>
        <w:spacing w:line="600" w:lineRule="exact"/>
        <w:ind w:leftChars="177" w:left="425"/>
        <w:jc w:val="center"/>
        <w:rPr>
          <w:b/>
          <w:sz w:val="32"/>
          <w:szCs w:val="32"/>
          <w:lang w:eastAsia="zh-HK"/>
        </w:rPr>
      </w:pPr>
      <w:r w:rsidRPr="007F428A">
        <w:rPr>
          <w:rFonts w:eastAsia="Times New Roman" w:hAnsi="DFKai-SB"/>
          <w:b/>
          <w:sz w:val="32"/>
          <w:szCs w:val="32"/>
          <w:lang w:eastAsia="zh-HK"/>
        </w:rPr>
        <w:t>金鹿盃草地滾球三人混合隊際賽</w:t>
      </w:r>
      <w:r w:rsidRPr="007F428A">
        <w:rPr>
          <w:b/>
          <w:sz w:val="32"/>
          <w:szCs w:val="32"/>
          <w:lang w:eastAsia="zh-HK"/>
        </w:rPr>
        <w:t>201</w:t>
      </w:r>
      <w:r>
        <w:rPr>
          <w:b/>
          <w:sz w:val="32"/>
          <w:szCs w:val="32"/>
          <w:lang w:eastAsia="zh-HK"/>
        </w:rPr>
        <w:t>4</w:t>
      </w:r>
    </w:p>
    <w:p w:rsidR="00212C9A" w:rsidRDefault="00212C9A" w:rsidP="002A6E83">
      <w:pPr>
        <w:numPr>
          <w:ilvl w:val="0"/>
          <w:numId w:val="1"/>
        </w:numPr>
        <w:spacing w:line="600" w:lineRule="exact"/>
        <w:ind w:leftChars="177" w:left="785"/>
        <w:jc w:val="center"/>
        <w:rPr>
          <w:b/>
          <w:sz w:val="32"/>
          <w:szCs w:val="32"/>
          <w:lang w:eastAsia="zh-HK"/>
        </w:rPr>
      </w:pPr>
      <w:r w:rsidRPr="007F428A">
        <w:rPr>
          <w:rFonts w:eastAsia="Times New Roman" w:hAnsi="DFKai-SB"/>
          <w:b/>
          <w:sz w:val="32"/>
          <w:szCs w:val="32"/>
          <w:lang w:eastAsia="zh-HK"/>
        </w:rPr>
        <w:t>章</w:t>
      </w:r>
      <w:r w:rsidRPr="007F428A">
        <w:rPr>
          <w:b/>
          <w:sz w:val="32"/>
          <w:szCs w:val="32"/>
          <w:lang w:eastAsia="zh-HK"/>
        </w:rPr>
        <w:t xml:space="preserve">  </w:t>
      </w:r>
      <w:r w:rsidRPr="007F428A">
        <w:rPr>
          <w:rFonts w:eastAsia="Times New Roman" w:hAnsi="DFKai-SB"/>
          <w:b/>
          <w:sz w:val="32"/>
          <w:szCs w:val="32"/>
          <w:lang w:eastAsia="zh-HK"/>
        </w:rPr>
        <w:t>程</w:t>
      </w:r>
      <w:r w:rsidRPr="007F428A">
        <w:rPr>
          <w:b/>
          <w:sz w:val="32"/>
          <w:szCs w:val="32"/>
          <w:lang w:eastAsia="zh-HK"/>
        </w:rPr>
        <w:t xml:space="preserve">  -</w:t>
      </w:r>
    </w:p>
    <w:p w:rsidR="00212C9A" w:rsidRPr="007F428A" w:rsidRDefault="00212C9A" w:rsidP="002A6E83">
      <w:pPr>
        <w:spacing w:line="320" w:lineRule="exact"/>
        <w:ind w:left="785"/>
        <w:rPr>
          <w:b/>
          <w:sz w:val="32"/>
          <w:szCs w:val="32"/>
          <w:lang w:eastAsia="zh-HK"/>
        </w:rPr>
      </w:pPr>
    </w:p>
    <w:tbl>
      <w:tblPr>
        <w:tblW w:w="9616" w:type="dxa"/>
        <w:tblInd w:w="392" w:type="dxa"/>
        <w:tblLook w:val="00A0"/>
      </w:tblPr>
      <w:tblGrid>
        <w:gridCol w:w="1336"/>
        <w:gridCol w:w="8280"/>
      </w:tblGrid>
      <w:tr w:rsidR="00212C9A" w:rsidRPr="00FD53D2" w:rsidTr="004136F5">
        <w:tc>
          <w:tcPr>
            <w:tcW w:w="1336" w:type="dxa"/>
          </w:tcPr>
          <w:p w:rsidR="00212C9A" w:rsidRPr="00FD53D2" w:rsidRDefault="00212C9A" w:rsidP="004136F5">
            <w:pPr>
              <w:ind w:leftChars="-45" w:left="-108"/>
              <w:jc w:val="both"/>
              <w:rPr>
                <w:sz w:val="25"/>
                <w:szCs w:val="25"/>
                <w:lang w:eastAsia="zh-HK"/>
              </w:rPr>
            </w:pP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目</w:t>
            </w:r>
            <w:r>
              <w:rPr>
                <w:sz w:val="25"/>
                <w:szCs w:val="25"/>
                <w:lang w:eastAsia="zh-HK"/>
              </w:rPr>
              <w:t xml:space="preserve">        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的</w:t>
            </w:r>
            <w:r>
              <w:rPr>
                <w:sz w:val="25"/>
                <w:szCs w:val="25"/>
                <w:lang w:eastAsia="zh-HK"/>
              </w:rPr>
              <w:t xml:space="preserve">  </w:t>
            </w:r>
            <w:r w:rsidRPr="00FD53D2">
              <w:rPr>
                <w:sz w:val="25"/>
                <w:szCs w:val="25"/>
                <w:lang w:eastAsia="zh-HK"/>
              </w:rPr>
              <w:t>:</w:t>
            </w:r>
          </w:p>
        </w:tc>
        <w:tc>
          <w:tcPr>
            <w:tcW w:w="8280" w:type="dxa"/>
          </w:tcPr>
          <w:p w:rsidR="00212C9A" w:rsidRPr="00FD53D2" w:rsidRDefault="00212C9A" w:rsidP="004B6AC3">
            <w:pPr>
              <w:rPr>
                <w:sz w:val="25"/>
                <w:szCs w:val="25"/>
                <w:lang w:eastAsia="zh-HK"/>
              </w:rPr>
            </w:pP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推動草地滾球運動普及化，透過比賽提升技術和友誼</w:t>
            </w:r>
          </w:p>
        </w:tc>
      </w:tr>
      <w:tr w:rsidR="00212C9A" w:rsidRPr="00FD53D2" w:rsidTr="004136F5">
        <w:tc>
          <w:tcPr>
            <w:tcW w:w="1336" w:type="dxa"/>
          </w:tcPr>
          <w:p w:rsidR="00212C9A" w:rsidRPr="00FD53D2" w:rsidRDefault="00212C9A" w:rsidP="002A6E83">
            <w:pPr>
              <w:ind w:leftChars="-45" w:left="-108"/>
              <w:jc w:val="distribute"/>
              <w:rPr>
                <w:sz w:val="25"/>
                <w:szCs w:val="25"/>
                <w:lang w:eastAsia="zh-HK"/>
              </w:rPr>
            </w:pP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日</w:t>
            </w:r>
            <w:r w:rsidRPr="00FD53D2">
              <w:rPr>
                <w:sz w:val="25"/>
                <w:szCs w:val="25"/>
              </w:rPr>
              <w:t xml:space="preserve">  </w:t>
            </w:r>
            <w:r w:rsidRPr="00FD53D2">
              <w:rPr>
                <w:sz w:val="25"/>
                <w:szCs w:val="25"/>
                <w:lang w:eastAsia="zh-HK"/>
              </w:rPr>
              <w:t xml:space="preserve"> 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期</w:t>
            </w:r>
            <w:r w:rsidRPr="00FD53D2">
              <w:rPr>
                <w:sz w:val="25"/>
                <w:szCs w:val="25"/>
                <w:lang w:eastAsia="zh-HK"/>
              </w:rPr>
              <w:t xml:space="preserve"> :</w:t>
            </w:r>
          </w:p>
        </w:tc>
        <w:tc>
          <w:tcPr>
            <w:tcW w:w="8280" w:type="dxa"/>
          </w:tcPr>
          <w:p w:rsidR="00212C9A" w:rsidRPr="00FD53D2" w:rsidRDefault="00212C9A" w:rsidP="004B6AC3">
            <w:pPr>
              <w:rPr>
                <w:sz w:val="25"/>
                <w:szCs w:val="25"/>
                <w:lang w:eastAsia="zh-HK"/>
              </w:rPr>
            </w:pPr>
            <w:r w:rsidRPr="00FD53D2">
              <w:rPr>
                <w:sz w:val="25"/>
                <w:szCs w:val="25"/>
                <w:lang w:eastAsia="zh-HK"/>
              </w:rPr>
              <w:t>201</w:t>
            </w:r>
            <w:r>
              <w:rPr>
                <w:sz w:val="25"/>
                <w:szCs w:val="25"/>
                <w:lang w:eastAsia="zh-HK"/>
              </w:rPr>
              <w:t>4</w:t>
            </w:r>
            <w:r w:rsidRPr="00FD53D2">
              <w:rPr>
                <w:sz w:val="25"/>
                <w:szCs w:val="25"/>
                <w:lang w:eastAsia="zh-HK"/>
              </w:rPr>
              <w:t xml:space="preserve"> 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年</w:t>
            </w:r>
            <w:r w:rsidRPr="00FD53D2">
              <w:rPr>
                <w:sz w:val="25"/>
                <w:szCs w:val="25"/>
                <w:lang w:eastAsia="zh-HK"/>
              </w:rPr>
              <w:t xml:space="preserve"> 11 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月</w:t>
            </w:r>
            <w:r w:rsidRPr="00FD53D2">
              <w:rPr>
                <w:sz w:val="25"/>
                <w:szCs w:val="25"/>
                <w:lang w:eastAsia="zh-HK"/>
              </w:rPr>
              <w:t xml:space="preserve"> </w:t>
            </w:r>
            <w:r>
              <w:rPr>
                <w:sz w:val="25"/>
                <w:szCs w:val="25"/>
                <w:lang w:eastAsia="zh-HK"/>
              </w:rPr>
              <w:t>15</w:t>
            </w:r>
            <w:r w:rsidRPr="00FD53D2">
              <w:rPr>
                <w:sz w:val="25"/>
                <w:szCs w:val="25"/>
                <w:lang w:eastAsia="zh-HK"/>
              </w:rPr>
              <w:t xml:space="preserve"> 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日</w:t>
            </w:r>
            <w:r>
              <w:rPr>
                <w:sz w:val="25"/>
                <w:szCs w:val="25"/>
                <w:lang w:eastAsia="zh-HK"/>
              </w:rPr>
              <w:t>, 23</w:t>
            </w:r>
            <w:r w:rsidRPr="001B37C0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日和</w:t>
            </w:r>
            <w:r>
              <w:rPr>
                <w:sz w:val="25"/>
                <w:szCs w:val="25"/>
                <w:lang w:eastAsia="zh-HK"/>
              </w:rPr>
              <w:t>30</w:t>
            </w:r>
            <w:r w:rsidRPr="001B37C0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日</w:t>
            </w:r>
            <w:r w:rsidRPr="00FD53D2">
              <w:rPr>
                <w:sz w:val="25"/>
                <w:szCs w:val="25"/>
                <w:lang w:eastAsia="zh-HK"/>
              </w:rPr>
              <w:t xml:space="preserve"> </w:t>
            </w:r>
          </w:p>
        </w:tc>
      </w:tr>
      <w:tr w:rsidR="00212C9A" w:rsidRPr="00FD53D2" w:rsidTr="004136F5">
        <w:tc>
          <w:tcPr>
            <w:tcW w:w="1336" w:type="dxa"/>
          </w:tcPr>
          <w:p w:rsidR="00212C9A" w:rsidRPr="00FD53D2" w:rsidRDefault="00212C9A" w:rsidP="002A6E83">
            <w:pPr>
              <w:ind w:leftChars="-45" w:left="-108"/>
              <w:jc w:val="distribute"/>
              <w:rPr>
                <w:sz w:val="25"/>
                <w:szCs w:val="25"/>
                <w:lang w:eastAsia="zh-HK"/>
              </w:rPr>
            </w:pP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地</w:t>
            </w:r>
            <w:r w:rsidRPr="00FD53D2">
              <w:rPr>
                <w:sz w:val="25"/>
                <w:szCs w:val="25"/>
              </w:rPr>
              <w:t xml:space="preserve">   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點</w:t>
            </w:r>
            <w:r w:rsidRPr="00FD53D2">
              <w:rPr>
                <w:sz w:val="25"/>
                <w:szCs w:val="25"/>
                <w:lang w:eastAsia="zh-HK"/>
              </w:rPr>
              <w:t xml:space="preserve"> :</w:t>
            </w:r>
          </w:p>
        </w:tc>
        <w:tc>
          <w:tcPr>
            <w:tcW w:w="8280" w:type="dxa"/>
          </w:tcPr>
          <w:p w:rsidR="00212C9A" w:rsidRPr="00FD53D2" w:rsidRDefault="00212C9A" w:rsidP="004B6AC3">
            <w:pPr>
              <w:rPr>
                <w:sz w:val="25"/>
                <w:szCs w:val="25"/>
                <w:lang w:eastAsia="zh-HK"/>
              </w:rPr>
            </w:pP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鴨脷洲室內草地滾球場</w:t>
            </w:r>
          </w:p>
          <w:p w:rsidR="00212C9A" w:rsidRPr="00FD53D2" w:rsidRDefault="00212C9A" w:rsidP="004B6AC3">
            <w:pPr>
              <w:rPr>
                <w:sz w:val="25"/>
                <w:szCs w:val="25"/>
                <w:lang w:eastAsia="zh-HK"/>
              </w:rPr>
            </w:pP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鴨脷洲洪聖街</w:t>
            </w:r>
            <w:r w:rsidRPr="00FD53D2">
              <w:rPr>
                <w:sz w:val="25"/>
                <w:szCs w:val="25"/>
                <w:lang w:eastAsia="zh-HK"/>
              </w:rPr>
              <w:t>8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號鴨脷洲市政大樓</w:t>
            </w:r>
            <w:r w:rsidRPr="00FD53D2">
              <w:rPr>
                <w:sz w:val="25"/>
                <w:szCs w:val="25"/>
                <w:lang w:eastAsia="zh-HK"/>
              </w:rPr>
              <w:t>2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樓</w:t>
            </w:r>
            <w:r w:rsidRPr="00FD53D2">
              <w:rPr>
                <w:sz w:val="25"/>
                <w:szCs w:val="25"/>
                <w:lang w:eastAsia="zh-HK"/>
              </w:rPr>
              <w:t xml:space="preserve">  </w:t>
            </w:r>
          </w:p>
        </w:tc>
      </w:tr>
      <w:tr w:rsidR="00212C9A" w:rsidRPr="00FD53D2" w:rsidTr="004136F5">
        <w:tc>
          <w:tcPr>
            <w:tcW w:w="1336" w:type="dxa"/>
          </w:tcPr>
          <w:p w:rsidR="00212C9A" w:rsidRPr="00FD53D2" w:rsidRDefault="00212C9A" w:rsidP="002A6E83">
            <w:pPr>
              <w:ind w:leftChars="-45" w:left="-108"/>
              <w:jc w:val="distribute"/>
              <w:rPr>
                <w:sz w:val="25"/>
                <w:szCs w:val="25"/>
                <w:lang w:eastAsia="zh-HK"/>
              </w:rPr>
            </w:pP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名</w:t>
            </w:r>
            <w:r w:rsidRPr="00FD53D2">
              <w:rPr>
                <w:sz w:val="25"/>
                <w:szCs w:val="25"/>
              </w:rPr>
              <w:t xml:space="preserve">  </w:t>
            </w:r>
            <w:r w:rsidRPr="00FD53D2">
              <w:rPr>
                <w:sz w:val="25"/>
                <w:szCs w:val="25"/>
                <w:lang w:eastAsia="zh-HK"/>
              </w:rPr>
              <w:t xml:space="preserve"> 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額</w:t>
            </w:r>
            <w:r w:rsidRPr="00FD53D2">
              <w:rPr>
                <w:sz w:val="25"/>
                <w:szCs w:val="25"/>
                <w:lang w:eastAsia="zh-HK"/>
              </w:rPr>
              <w:t xml:space="preserve"> :</w:t>
            </w:r>
          </w:p>
        </w:tc>
        <w:tc>
          <w:tcPr>
            <w:tcW w:w="8280" w:type="dxa"/>
          </w:tcPr>
          <w:p w:rsidR="00212C9A" w:rsidRPr="00FD53D2" w:rsidRDefault="00212C9A" w:rsidP="004B6AC3">
            <w:pPr>
              <w:rPr>
                <w:sz w:val="25"/>
                <w:szCs w:val="25"/>
                <w:lang w:eastAsia="zh-HK"/>
              </w:rPr>
            </w:pPr>
            <w:r>
              <w:rPr>
                <w:sz w:val="25"/>
                <w:szCs w:val="25"/>
                <w:lang w:eastAsia="zh-HK"/>
              </w:rPr>
              <w:t>48</w:t>
            </w:r>
            <w:r w:rsidRPr="00FD53D2">
              <w:rPr>
                <w:sz w:val="25"/>
                <w:szCs w:val="25"/>
                <w:lang w:eastAsia="zh-HK"/>
              </w:rPr>
              <w:t xml:space="preserve"> 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隊</w:t>
            </w:r>
            <w:r>
              <w:rPr>
                <w:sz w:val="25"/>
                <w:szCs w:val="25"/>
                <w:lang w:eastAsia="zh-HK"/>
              </w:rPr>
              <w:t>(</w:t>
            </w:r>
            <w:r w:rsidRPr="008F2E7A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公開報名</w:t>
            </w:r>
            <w:r>
              <w:rPr>
                <w:sz w:val="25"/>
                <w:szCs w:val="25"/>
                <w:lang w:eastAsia="zh-HK"/>
              </w:rPr>
              <w:t>40</w:t>
            </w:r>
            <w:r w:rsidRPr="008F2E7A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隊，港島會</w:t>
            </w:r>
            <w:r>
              <w:rPr>
                <w:sz w:val="25"/>
                <w:szCs w:val="25"/>
                <w:lang w:eastAsia="zh-HK"/>
              </w:rPr>
              <w:t>8</w:t>
            </w:r>
            <w:r w:rsidRPr="008F2E7A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隊，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大會有權按報名情況而調整比賽名額</w:t>
            </w:r>
            <w:r w:rsidRPr="00FD53D2">
              <w:rPr>
                <w:sz w:val="25"/>
                <w:szCs w:val="25"/>
                <w:lang w:eastAsia="zh-HK"/>
              </w:rPr>
              <w:t>)</w:t>
            </w:r>
          </w:p>
        </w:tc>
      </w:tr>
      <w:tr w:rsidR="00212C9A" w:rsidRPr="00FD53D2" w:rsidTr="004136F5">
        <w:tc>
          <w:tcPr>
            <w:tcW w:w="1336" w:type="dxa"/>
          </w:tcPr>
          <w:p w:rsidR="00212C9A" w:rsidRPr="00FD53D2" w:rsidRDefault="00212C9A" w:rsidP="002A6E83">
            <w:pPr>
              <w:ind w:leftChars="-45" w:left="-108"/>
              <w:jc w:val="distribute"/>
              <w:rPr>
                <w:sz w:val="25"/>
                <w:szCs w:val="25"/>
                <w:lang w:eastAsia="zh-HK"/>
              </w:rPr>
            </w:pP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參加資格</w:t>
            </w:r>
            <w:r w:rsidRPr="00FD53D2">
              <w:rPr>
                <w:sz w:val="25"/>
                <w:szCs w:val="25"/>
                <w:lang w:eastAsia="zh-HK"/>
              </w:rPr>
              <w:t xml:space="preserve"> :  </w:t>
            </w:r>
          </w:p>
        </w:tc>
        <w:tc>
          <w:tcPr>
            <w:tcW w:w="8280" w:type="dxa"/>
          </w:tcPr>
          <w:p w:rsidR="00212C9A" w:rsidRPr="00FD53D2" w:rsidRDefault="00212C9A" w:rsidP="00346AF3">
            <w:pPr>
              <w:rPr>
                <w:sz w:val="25"/>
                <w:szCs w:val="25"/>
                <w:lang w:eastAsia="zh-HK"/>
              </w:rPr>
            </w:pPr>
            <w:r w:rsidRPr="00FD53D2">
              <w:rPr>
                <w:sz w:val="25"/>
                <w:szCs w:val="25"/>
                <w:lang w:eastAsia="zh-HK"/>
              </w:rPr>
              <w:t xml:space="preserve">8 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歲或以上</w:t>
            </w:r>
            <w:r w:rsidRPr="00D1009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持有香港身份證人士</w:t>
            </w:r>
            <w:r w:rsidRPr="00FD53D2">
              <w:rPr>
                <w:sz w:val="25"/>
                <w:szCs w:val="25"/>
                <w:lang w:eastAsia="zh-HK"/>
              </w:rPr>
              <w:t xml:space="preserve"> (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參加者的年齡以比賽首日足齡計算</w:t>
            </w:r>
            <w:r w:rsidRPr="00FD53D2">
              <w:rPr>
                <w:sz w:val="25"/>
                <w:szCs w:val="25"/>
                <w:lang w:eastAsia="zh-HK"/>
              </w:rPr>
              <w:t>)</w:t>
            </w:r>
          </w:p>
        </w:tc>
      </w:tr>
      <w:tr w:rsidR="00212C9A" w:rsidRPr="00FD53D2" w:rsidTr="004136F5">
        <w:tc>
          <w:tcPr>
            <w:tcW w:w="1336" w:type="dxa"/>
          </w:tcPr>
          <w:p w:rsidR="00212C9A" w:rsidRPr="00FD53D2" w:rsidRDefault="00212C9A" w:rsidP="002A6E83">
            <w:pPr>
              <w:ind w:leftChars="-45" w:left="-108"/>
              <w:jc w:val="distribute"/>
              <w:rPr>
                <w:sz w:val="25"/>
                <w:szCs w:val="25"/>
                <w:lang w:eastAsia="zh-HK"/>
              </w:rPr>
            </w:pP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報名辨法</w:t>
            </w:r>
            <w:r w:rsidRPr="00FD53D2">
              <w:rPr>
                <w:sz w:val="25"/>
                <w:szCs w:val="25"/>
                <w:lang w:eastAsia="zh-HK"/>
              </w:rPr>
              <w:t xml:space="preserve"> :  </w:t>
            </w:r>
          </w:p>
        </w:tc>
        <w:tc>
          <w:tcPr>
            <w:tcW w:w="8280" w:type="dxa"/>
          </w:tcPr>
          <w:p w:rsidR="00212C9A" w:rsidRPr="00FD53D2" w:rsidRDefault="00212C9A" w:rsidP="004B6AC3">
            <w:pPr>
              <w:rPr>
                <w:sz w:val="25"/>
                <w:szCs w:val="25"/>
                <w:lang w:eastAsia="zh-HK"/>
              </w:rPr>
            </w:pP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每隊最多可報</w:t>
            </w:r>
            <w:r>
              <w:rPr>
                <w:sz w:val="25"/>
                <w:szCs w:val="25"/>
                <w:lang w:eastAsia="zh-HK"/>
              </w:rPr>
              <w:t>6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名球員，</w:t>
            </w:r>
            <w:r w:rsidRPr="00976D3A">
              <w:rPr>
                <w:rFonts w:ascii="新細明體" w:hAnsi="新細明體" w:cs="新細明體" w:hint="eastAsia"/>
                <w:sz w:val="25"/>
                <w:szCs w:val="25"/>
              </w:rPr>
              <w:t>填妥報名表格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</w:rPr>
              <w:t>，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報名後不可更改球員，</w:t>
            </w:r>
            <w:r w:rsidRPr="00976D3A">
              <w:rPr>
                <w:rFonts w:ascii="新細明體" w:hAnsi="新細明體" w:cs="新細明體" w:hint="eastAsia"/>
                <w:sz w:val="25"/>
                <w:szCs w:val="25"/>
              </w:rPr>
              <w:t>資料不全者，報名恕不受理</w:t>
            </w:r>
            <w:r w:rsidRPr="00976D3A">
              <w:rPr>
                <w:rFonts w:ascii="新細明體" w:hAnsi="新細明體" w:cs="新細明體" w:hint="eastAsia"/>
                <w:color w:val="632423"/>
                <w:sz w:val="25"/>
                <w:szCs w:val="25"/>
                <w:lang w:eastAsia="zh-HK"/>
              </w:rPr>
              <w:t>。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參加者須於指定日期內把填妥的報名表</w:t>
            </w:r>
            <w:r w:rsidRPr="00FD53D2">
              <w:rPr>
                <w:sz w:val="25"/>
                <w:szCs w:val="25"/>
              </w:rPr>
              <w:t>:</w:t>
            </w:r>
          </w:p>
          <w:p w:rsidR="00212C9A" w:rsidRPr="00FD53D2" w:rsidRDefault="00212C9A" w:rsidP="002A6E83">
            <w:pPr>
              <w:numPr>
                <w:ilvl w:val="0"/>
                <w:numId w:val="2"/>
              </w:numPr>
              <w:rPr>
                <w:sz w:val="25"/>
                <w:szCs w:val="25"/>
                <w:lang w:eastAsia="zh-HK"/>
              </w:rPr>
            </w:pP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傳真至</w:t>
            </w:r>
            <w:r w:rsidRPr="00FD53D2">
              <w:rPr>
                <w:sz w:val="25"/>
                <w:szCs w:val="25"/>
                <w:lang w:eastAsia="zh-HK"/>
              </w:rPr>
              <w:t xml:space="preserve"> 3</w:t>
            </w:r>
            <w:r>
              <w:rPr>
                <w:sz w:val="25"/>
                <w:szCs w:val="25"/>
                <w:lang w:eastAsia="zh-HK"/>
              </w:rPr>
              <w:t>7</w:t>
            </w:r>
            <w:r w:rsidRPr="00FD53D2">
              <w:rPr>
                <w:sz w:val="25"/>
                <w:szCs w:val="25"/>
                <w:lang w:eastAsia="zh-HK"/>
              </w:rPr>
              <w:t>53 3482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或</w:t>
            </w:r>
          </w:p>
          <w:p w:rsidR="00212C9A" w:rsidRPr="00FD53D2" w:rsidRDefault="00212C9A" w:rsidP="002A6E83">
            <w:pPr>
              <w:numPr>
                <w:ilvl w:val="0"/>
                <w:numId w:val="2"/>
              </w:numPr>
              <w:rPr>
                <w:sz w:val="25"/>
                <w:szCs w:val="25"/>
                <w:lang w:eastAsia="zh-HK"/>
              </w:rPr>
            </w:pP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電郵至</w:t>
            </w:r>
            <w:hyperlink r:id="rId7" w:history="1">
              <w:r w:rsidRPr="00FD53D2">
                <w:rPr>
                  <w:rStyle w:val="Hyperlink"/>
                  <w:sz w:val="25"/>
                  <w:szCs w:val="25"/>
                  <w:lang w:eastAsia="zh-HK"/>
                </w:rPr>
                <w:t>ilbc2003@yahoo.com.hk</w:t>
              </w:r>
            </w:hyperlink>
            <w:r w:rsidRPr="00FD53D2">
              <w:rPr>
                <w:rFonts w:ascii="新細明體" w:hAnsi="新細明體" w:cs="新細明體" w:hint="eastAsia"/>
                <w:sz w:val="25"/>
                <w:szCs w:val="25"/>
              </w:rPr>
              <w:t>或</w:t>
            </w:r>
          </w:p>
          <w:p w:rsidR="00212C9A" w:rsidRPr="00FD53D2" w:rsidRDefault="00212C9A" w:rsidP="002A6E83">
            <w:pPr>
              <w:numPr>
                <w:ilvl w:val="0"/>
                <w:numId w:val="2"/>
              </w:numPr>
              <w:rPr>
                <w:sz w:val="25"/>
                <w:szCs w:val="25"/>
                <w:lang w:eastAsia="zh-HK"/>
              </w:rPr>
            </w:pPr>
            <w:r w:rsidRPr="00976D3A">
              <w:rPr>
                <w:rFonts w:ascii="新細明體" w:hAnsi="新細明體" w:cs="新細明體" w:hint="eastAsia"/>
                <w:sz w:val="25"/>
                <w:szCs w:val="25"/>
              </w:rPr>
              <w:t>郵寄至本會通訊地址</w:t>
            </w:r>
            <w:r w:rsidRPr="00976D3A">
              <w:rPr>
                <w:sz w:val="25"/>
                <w:szCs w:val="25"/>
              </w:rPr>
              <w:t xml:space="preserve">: </w:t>
            </w:r>
            <w:r w:rsidRPr="00976D3A">
              <w:rPr>
                <w:rFonts w:ascii="新細明體" w:hAnsi="新細明體" w:cs="新細明體" w:hint="eastAsia"/>
                <w:sz w:val="25"/>
                <w:szCs w:val="25"/>
              </w:rPr>
              <w:t>香港仔南寧街</w:t>
            </w:r>
            <w:r w:rsidRPr="00976D3A">
              <w:rPr>
                <w:sz w:val="25"/>
                <w:szCs w:val="25"/>
              </w:rPr>
              <w:t>23</w:t>
            </w:r>
            <w:r w:rsidRPr="00976D3A">
              <w:rPr>
                <w:rFonts w:ascii="新細明體" w:hAnsi="新細明體" w:cs="新細明體" w:hint="eastAsia"/>
                <w:sz w:val="25"/>
                <w:szCs w:val="25"/>
              </w:rPr>
              <w:t>號香港仔中心港富閣</w:t>
            </w:r>
            <w:r w:rsidRPr="00976D3A">
              <w:rPr>
                <w:sz w:val="25"/>
                <w:szCs w:val="25"/>
              </w:rPr>
              <w:t>24</w:t>
            </w:r>
            <w:r w:rsidRPr="00976D3A">
              <w:rPr>
                <w:rFonts w:ascii="新細明體" w:hAnsi="新細明體" w:cs="新細明體" w:hint="eastAsia"/>
                <w:sz w:val="25"/>
                <w:szCs w:val="25"/>
              </w:rPr>
              <w:t>樓</w:t>
            </w:r>
            <w:r w:rsidRPr="00976D3A">
              <w:rPr>
                <w:sz w:val="25"/>
                <w:szCs w:val="25"/>
              </w:rPr>
              <w:t>4</w:t>
            </w:r>
            <w:r w:rsidRPr="00976D3A">
              <w:rPr>
                <w:rFonts w:ascii="新細明體" w:hAnsi="新細明體" w:cs="新細明體" w:hint="eastAsia"/>
                <w:sz w:val="25"/>
                <w:szCs w:val="25"/>
              </w:rPr>
              <w:t>室</w:t>
            </w:r>
          </w:p>
        </w:tc>
      </w:tr>
      <w:tr w:rsidR="00212C9A" w:rsidRPr="00FD53D2" w:rsidTr="004136F5">
        <w:tc>
          <w:tcPr>
            <w:tcW w:w="1336" w:type="dxa"/>
          </w:tcPr>
          <w:p w:rsidR="00212C9A" w:rsidRPr="00FD53D2" w:rsidRDefault="00212C9A" w:rsidP="00FA3D8C">
            <w:pPr>
              <w:ind w:leftChars="-45" w:left="-108"/>
              <w:jc w:val="distribute"/>
              <w:rPr>
                <w:sz w:val="25"/>
                <w:szCs w:val="25"/>
                <w:lang w:eastAsia="zh-HK"/>
              </w:rPr>
            </w:pPr>
            <w:r w:rsidRPr="00FA3D8C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参</w:t>
            </w:r>
            <w:r>
              <w:rPr>
                <w:sz w:val="25"/>
                <w:szCs w:val="25"/>
                <w:lang w:eastAsia="zh-HK"/>
              </w:rPr>
              <w:t xml:space="preserve"> </w:t>
            </w:r>
            <w:r w:rsidRPr="00AB204F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賽</w:t>
            </w:r>
            <w:r>
              <w:rPr>
                <w:sz w:val="25"/>
                <w:szCs w:val="25"/>
                <w:lang w:eastAsia="zh-HK"/>
              </w:rPr>
              <w:t xml:space="preserve"> 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費</w:t>
            </w:r>
            <w:r w:rsidRPr="00FD53D2">
              <w:rPr>
                <w:sz w:val="25"/>
                <w:szCs w:val="25"/>
                <w:lang w:eastAsia="zh-HK"/>
              </w:rPr>
              <w:t xml:space="preserve">    :</w:t>
            </w:r>
          </w:p>
        </w:tc>
        <w:tc>
          <w:tcPr>
            <w:tcW w:w="8280" w:type="dxa"/>
          </w:tcPr>
          <w:p w:rsidR="00212C9A" w:rsidRPr="00FD53D2" w:rsidRDefault="00212C9A" w:rsidP="004B6AC3">
            <w:pPr>
              <w:rPr>
                <w:sz w:val="25"/>
                <w:szCs w:val="25"/>
                <w:lang w:eastAsia="zh-HK"/>
              </w:rPr>
            </w:pP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每隊</w:t>
            </w:r>
            <w:r w:rsidRPr="00FD53D2">
              <w:rPr>
                <w:sz w:val="25"/>
                <w:szCs w:val="25"/>
                <w:lang w:eastAsia="zh-HK"/>
              </w:rPr>
              <w:t>$ 3</w:t>
            </w:r>
            <w:r>
              <w:rPr>
                <w:sz w:val="25"/>
                <w:szCs w:val="25"/>
                <w:lang w:eastAsia="zh-HK"/>
              </w:rPr>
              <w:t>9</w:t>
            </w:r>
            <w:r w:rsidRPr="00FD53D2">
              <w:rPr>
                <w:sz w:val="25"/>
                <w:szCs w:val="25"/>
                <w:lang w:eastAsia="zh-HK"/>
              </w:rPr>
              <w:t xml:space="preserve">0   </w:t>
            </w:r>
          </w:p>
        </w:tc>
      </w:tr>
      <w:tr w:rsidR="00212C9A" w:rsidRPr="00FD53D2" w:rsidTr="004136F5">
        <w:tc>
          <w:tcPr>
            <w:tcW w:w="1336" w:type="dxa"/>
          </w:tcPr>
          <w:p w:rsidR="00212C9A" w:rsidRPr="00FD53D2" w:rsidRDefault="00212C9A" w:rsidP="002A6E83">
            <w:pPr>
              <w:ind w:leftChars="-45" w:left="-108"/>
              <w:jc w:val="distribute"/>
              <w:rPr>
                <w:sz w:val="25"/>
                <w:szCs w:val="25"/>
                <w:lang w:eastAsia="zh-HK"/>
              </w:rPr>
            </w:pP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獎</w:t>
            </w:r>
            <w:r w:rsidRPr="00FD53D2">
              <w:rPr>
                <w:sz w:val="25"/>
                <w:szCs w:val="25"/>
                <w:lang w:eastAsia="zh-HK"/>
              </w:rPr>
              <w:t xml:space="preserve">    </w:t>
            </w:r>
            <w:r w:rsidRPr="00976D3A">
              <w:rPr>
                <w:rFonts w:ascii="新細明體" w:hAnsi="新細明體" w:cs="新細明體" w:hint="eastAsia"/>
                <w:sz w:val="25"/>
                <w:szCs w:val="25"/>
              </w:rPr>
              <w:t>品</w:t>
            </w:r>
            <w:r w:rsidRPr="00FD53D2">
              <w:rPr>
                <w:sz w:val="25"/>
                <w:szCs w:val="25"/>
                <w:lang w:eastAsia="zh-HK"/>
              </w:rPr>
              <w:t xml:space="preserve"> :  </w:t>
            </w:r>
          </w:p>
        </w:tc>
        <w:tc>
          <w:tcPr>
            <w:tcW w:w="8280" w:type="dxa"/>
          </w:tcPr>
          <w:p w:rsidR="00212C9A" w:rsidRPr="00FD53D2" w:rsidRDefault="00212C9A" w:rsidP="004B6AC3">
            <w:pPr>
              <w:rPr>
                <w:sz w:val="25"/>
                <w:szCs w:val="25"/>
                <w:lang w:eastAsia="zh-HK"/>
              </w:rPr>
            </w:pP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盃賽冠軍獎金</w:t>
            </w:r>
            <w:r w:rsidRPr="00FD53D2">
              <w:rPr>
                <w:sz w:val="25"/>
                <w:szCs w:val="25"/>
                <w:lang w:eastAsia="zh-HK"/>
              </w:rPr>
              <w:t xml:space="preserve"> $</w:t>
            </w:r>
            <w:r>
              <w:rPr>
                <w:sz w:val="25"/>
                <w:szCs w:val="25"/>
                <w:lang w:eastAsia="zh-HK"/>
              </w:rPr>
              <w:t>5</w:t>
            </w:r>
            <w:r w:rsidRPr="00FD53D2">
              <w:rPr>
                <w:sz w:val="25"/>
                <w:szCs w:val="25"/>
                <w:lang w:eastAsia="zh-HK"/>
              </w:rPr>
              <w:t>,000</w:t>
            </w:r>
            <w:r w:rsidRPr="00234F13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及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獎盃，亞軍獎金</w:t>
            </w:r>
            <w:r w:rsidRPr="00FD53D2">
              <w:rPr>
                <w:sz w:val="25"/>
                <w:szCs w:val="25"/>
                <w:lang w:eastAsia="zh-HK"/>
              </w:rPr>
              <w:t xml:space="preserve"> $</w:t>
            </w:r>
            <w:r>
              <w:rPr>
                <w:sz w:val="25"/>
                <w:szCs w:val="25"/>
                <w:lang w:eastAsia="zh-HK"/>
              </w:rPr>
              <w:t>2,00</w:t>
            </w:r>
            <w:r w:rsidRPr="00FD53D2">
              <w:rPr>
                <w:sz w:val="25"/>
                <w:szCs w:val="25"/>
                <w:lang w:eastAsia="zh-HK"/>
              </w:rPr>
              <w:t>0</w:t>
            </w:r>
            <w:r w:rsidRPr="00234F13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及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獎牌</w:t>
            </w:r>
          </w:p>
          <w:p w:rsidR="00212C9A" w:rsidRPr="00FD53D2" w:rsidRDefault="00212C9A" w:rsidP="004B6AC3">
            <w:pPr>
              <w:rPr>
                <w:sz w:val="25"/>
                <w:szCs w:val="25"/>
                <w:lang w:eastAsia="zh-HK"/>
              </w:rPr>
            </w:pP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碟賽冠軍獎金</w:t>
            </w:r>
            <w:r w:rsidRPr="00FD53D2">
              <w:rPr>
                <w:sz w:val="25"/>
                <w:szCs w:val="25"/>
                <w:lang w:eastAsia="zh-HK"/>
              </w:rPr>
              <w:t xml:space="preserve"> $</w:t>
            </w:r>
            <w:r>
              <w:rPr>
                <w:sz w:val="25"/>
                <w:szCs w:val="25"/>
                <w:lang w:eastAsia="zh-HK"/>
              </w:rPr>
              <w:t>1,2</w:t>
            </w:r>
            <w:r w:rsidRPr="00FD53D2">
              <w:rPr>
                <w:sz w:val="25"/>
                <w:szCs w:val="25"/>
                <w:lang w:eastAsia="zh-HK"/>
              </w:rPr>
              <w:t>00</w:t>
            </w:r>
            <w:r w:rsidRPr="00234F13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及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獎牌</w:t>
            </w:r>
            <w:r w:rsidRPr="000C0CE0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，</w:t>
            </w:r>
            <w:r w:rsidRPr="00FD53D2">
              <w:rPr>
                <w:sz w:val="25"/>
                <w:szCs w:val="25"/>
                <w:lang w:eastAsia="zh-HK"/>
              </w:rPr>
              <w:t xml:space="preserve"> 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亞軍獎金</w:t>
            </w:r>
            <w:r w:rsidRPr="00FD53D2">
              <w:rPr>
                <w:sz w:val="25"/>
                <w:szCs w:val="25"/>
                <w:lang w:eastAsia="zh-HK"/>
              </w:rPr>
              <w:t xml:space="preserve"> $</w:t>
            </w:r>
            <w:r>
              <w:rPr>
                <w:sz w:val="25"/>
                <w:szCs w:val="25"/>
                <w:lang w:eastAsia="zh-HK"/>
              </w:rPr>
              <w:t>80</w:t>
            </w:r>
            <w:r w:rsidRPr="00FD53D2">
              <w:rPr>
                <w:sz w:val="25"/>
                <w:szCs w:val="25"/>
                <w:lang w:eastAsia="zh-HK"/>
              </w:rPr>
              <w:t>0</w:t>
            </w:r>
            <w:r w:rsidRPr="00234F13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及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獎牌</w:t>
            </w:r>
          </w:p>
          <w:p w:rsidR="00212C9A" w:rsidRDefault="00212C9A" w:rsidP="004B6AC3">
            <w:pPr>
              <w:rPr>
                <w:sz w:val="25"/>
                <w:szCs w:val="25"/>
                <w:lang w:eastAsia="zh-HK"/>
              </w:rPr>
            </w:pPr>
            <w:r w:rsidRPr="00976D3A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遺材賽冠軍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獎金</w:t>
            </w:r>
            <w:r w:rsidRPr="00FD53D2">
              <w:rPr>
                <w:sz w:val="25"/>
                <w:szCs w:val="25"/>
                <w:lang w:eastAsia="zh-HK"/>
              </w:rPr>
              <w:t xml:space="preserve"> $</w:t>
            </w:r>
            <w:r>
              <w:rPr>
                <w:sz w:val="25"/>
                <w:szCs w:val="25"/>
                <w:lang w:eastAsia="zh-HK"/>
              </w:rPr>
              <w:t>6</w:t>
            </w:r>
            <w:r w:rsidRPr="00FD53D2">
              <w:rPr>
                <w:sz w:val="25"/>
                <w:szCs w:val="25"/>
                <w:lang w:eastAsia="zh-HK"/>
              </w:rPr>
              <w:t>00</w:t>
            </w:r>
            <w:r w:rsidRPr="00234F13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及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獎牌</w:t>
            </w:r>
            <w:r w:rsidRPr="000C0CE0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，</w:t>
            </w:r>
            <w:r w:rsidRPr="00FD53D2">
              <w:rPr>
                <w:sz w:val="25"/>
                <w:szCs w:val="25"/>
                <w:lang w:eastAsia="zh-HK"/>
              </w:rPr>
              <w:t xml:space="preserve"> 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亞軍獎金</w:t>
            </w:r>
            <w:r w:rsidRPr="00FD53D2">
              <w:rPr>
                <w:sz w:val="25"/>
                <w:szCs w:val="25"/>
                <w:lang w:eastAsia="zh-HK"/>
              </w:rPr>
              <w:t xml:space="preserve"> $</w:t>
            </w:r>
            <w:r>
              <w:rPr>
                <w:sz w:val="25"/>
                <w:szCs w:val="25"/>
                <w:lang w:eastAsia="zh-HK"/>
              </w:rPr>
              <w:t>40</w:t>
            </w:r>
            <w:r w:rsidRPr="00FD53D2">
              <w:rPr>
                <w:sz w:val="25"/>
                <w:szCs w:val="25"/>
                <w:lang w:eastAsia="zh-HK"/>
              </w:rPr>
              <w:t>0</w:t>
            </w:r>
            <w:r w:rsidRPr="00234F13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及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獎牌</w:t>
            </w:r>
          </w:p>
          <w:p w:rsidR="00212C9A" w:rsidRPr="00FD53D2" w:rsidRDefault="00212C9A" w:rsidP="004B6AC3">
            <w:pPr>
              <w:rPr>
                <w:sz w:val="25"/>
                <w:szCs w:val="25"/>
                <w:lang w:eastAsia="zh-HK"/>
              </w:rPr>
            </w:pPr>
            <w:r w:rsidRPr="000C0CE0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名次賽冠軍和亞軍各得奬牌</w:t>
            </w:r>
          </w:p>
        </w:tc>
      </w:tr>
      <w:tr w:rsidR="00212C9A" w:rsidRPr="00FD53D2" w:rsidTr="004136F5">
        <w:tc>
          <w:tcPr>
            <w:tcW w:w="1336" w:type="dxa"/>
          </w:tcPr>
          <w:p w:rsidR="00212C9A" w:rsidRPr="00FD53D2" w:rsidRDefault="00212C9A" w:rsidP="002A6E83">
            <w:pPr>
              <w:ind w:leftChars="-45" w:left="-108"/>
              <w:jc w:val="distribute"/>
              <w:rPr>
                <w:sz w:val="25"/>
                <w:szCs w:val="25"/>
                <w:lang w:eastAsia="zh-HK"/>
              </w:rPr>
            </w:pP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投表日期</w:t>
            </w:r>
            <w:r w:rsidRPr="00FD53D2">
              <w:rPr>
                <w:sz w:val="25"/>
                <w:szCs w:val="25"/>
                <w:lang w:eastAsia="zh-HK"/>
              </w:rPr>
              <w:t xml:space="preserve"> :  </w:t>
            </w:r>
          </w:p>
        </w:tc>
        <w:tc>
          <w:tcPr>
            <w:tcW w:w="8280" w:type="dxa"/>
          </w:tcPr>
          <w:p w:rsidR="00212C9A" w:rsidRPr="00FD53D2" w:rsidRDefault="00212C9A" w:rsidP="004B6AC3">
            <w:pPr>
              <w:rPr>
                <w:sz w:val="25"/>
                <w:szCs w:val="25"/>
                <w:lang w:eastAsia="zh-HK"/>
              </w:rPr>
            </w:pPr>
            <w:r w:rsidRPr="00FD53D2">
              <w:rPr>
                <w:sz w:val="25"/>
                <w:szCs w:val="25"/>
                <w:lang w:eastAsia="zh-HK"/>
              </w:rPr>
              <w:t>201</w:t>
            </w:r>
            <w:r>
              <w:rPr>
                <w:sz w:val="25"/>
                <w:szCs w:val="25"/>
                <w:lang w:eastAsia="zh-HK"/>
              </w:rPr>
              <w:t>4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年</w:t>
            </w:r>
            <w:r>
              <w:rPr>
                <w:sz w:val="25"/>
                <w:szCs w:val="25"/>
                <w:lang w:eastAsia="zh-HK"/>
              </w:rPr>
              <w:t>10</w:t>
            </w:r>
            <w:r w:rsidRPr="00FD53D2">
              <w:rPr>
                <w:sz w:val="25"/>
                <w:szCs w:val="25"/>
                <w:lang w:eastAsia="zh-HK"/>
              </w:rPr>
              <w:t xml:space="preserve"> 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月</w:t>
            </w:r>
            <w:r>
              <w:rPr>
                <w:sz w:val="25"/>
                <w:szCs w:val="25"/>
                <w:lang w:eastAsia="zh-HK"/>
              </w:rPr>
              <w:t>1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日至</w:t>
            </w:r>
            <w:r>
              <w:rPr>
                <w:sz w:val="25"/>
                <w:szCs w:val="25"/>
                <w:lang w:eastAsia="zh-HK"/>
              </w:rPr>
              <w:t>19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日</w:t>
            </w:r>
          </w:p>
        </w:tc>
      </w:tr>
      <w:tr w:rsidR="00212C9A" w:rsidRPr="00FD53D2" w:rsidTr="004136F5">
        <w:tc>
          <w:tcPr>
            <w:tcW w:w="1336" w:type="dxa"/>
          </w:tcPr>
          <w:p w:rsidR="00212C9A" w:rsidRPr="00FD53D2" w:rsidRDefault="00212C9A" w:rsidP="002A6E83">
            <w:pPr>
              <w:ind w:leftChars="-45" w:left="-108"/>
              <w:jc w:val="distribute"/>
              <w:rPr>
                <w:sz w:val="25"/>
                <w:szCs w:val="25"/>
                <w:lang w:eastAsia="zh-HK"/>
              </w:rPr>
            </w:pP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抽籤日期</w:t>
            </w:r>
            <w:r w:rsidRPr="00FD53D2">
              <w:rPr>
                <w:sz w:val="25"/>
                <w:szCs w:val="25"/>
                <w:lang w:eastAsia="zh-HK"/>
              </w:rPr>
              <w:t xml:space="preserve"> :  </w:t>
            </w:r>
          </w:p>
        </w:tc>
        <w:tc>
          <w:tcPr>
            <w:tcW w:w="8280" w:type="dxa"/>
          </w:tcPr>
          <w:p w:rsidR="00212C9A" w:rsidRPr="00FD53D2" w:rsidRDefault="00212C9A" w:rsidP="004B6AC3">
            <w:pPr>
              <w:rPr>
                <w:sz w:val="25"/>
                <w:szCs w:val="25"/>
                <w:lang w:eastAsia="zh-HK"/>
              </w:rPr>
            </w:pPr>
            <w:r w:rsidRPr="00FD53D2">
              <w:rPr>
                <w:sz w:val="25"/>
                <w:szCs w:val="25"/>
                <w:lang w:eastAsia="zh-HK"/>
              </w:rPr>
              <w:t>201</w:t>
            </w:r>
            <w:r>
              <w:rPr>
                <w:sz w:val="25"/>
                <w:szCs w:val="25"/>
                <w:lang w:eastAsia="zh-HK"/>
              </w:rPr>
              <w:t>4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年</w:t>
            </w:r>
            <w:r>
              <w:rPr>
                <w:sz w:val="25"/>
                <w:szCs w:val="25"/>
                <w:lang w:eastAsia="zh-HK"/>
              </w:rPr>
              <w:t>10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月</w:t>
            </w:r>
            <w:r>
              <w:rPr>
                <w:sz w:val="25"/>
                <w:szCs w:val="25"/>
                <w:lang w:eastAsia="zh-HK"/>
              </w:rPr>
              <w:t>23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日下午</w:t>
            </w:r>
            <w:r>
              <w:rPr>
                <w:sz w:val="25"/>
                <w:szCs w:val="25"/>
                <w:lang w:eastAsia="zh-HK"/>
              </w:rPr>
              <w:t>6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時</w:t>
            </w:r>
          </w:p>
        </w:tc>
      </w:tr>
      <w:tr w:rsidR="00212C9A" w:rsidRPr="00FD53D2" w:rsidTr="004136F5">
        <w:tc>
          <w:tcPr>
            <w:tcW w:w="1336" w:type="dxa"/>
          </w:tcPr>
          <w:p w:rsidR="00212C9A" w:rsidRPr="00FD53D2" w:rsidRDefault="00212C9A" w:rsidP="002A6E83">
            <w:pPr>
              <w:ind w:leftChars="-45" w:left="-108"/>
              <w:jc w:val="distribute"/>
              <w:rPr>
                <w:sz w:val="25"/>
                <w:szCs w:val="25"/>
                <w:lang w:eastAsia="zh-HK"/>
              </w:rPr>
            </w:pP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抽籤地點</w:t>
            </w:r>
            <w:r w:rsidRPr="00FD53D2">
              <w:rPr>
                <w:sz w:val="25"/>
                <w:szCs w:val="25"/>
                <w:lang w:eastAsia="zh-HK"/>
              </w:rPr>
              <w:t xml:space="preserve"> :  </w:t>
            </w:r>
          </w:p>
        </w:tc>
        <w:tc>
          <w:tcPr>
            <w:tcW w:w="8280" w:type="dxa"/>
          </w:tcPr>
          <w:p w:rsidR="00212C9A" w:rsidRPr="00FD53D2" w:rsidRDefault="00212C9A" w:rsidP="004B6AC3">
            <w:pPr>
              <w:rPr>
                <w:sz w:val="25"/>
                <w:szCs w:val="25"/>
                <w:lang w:eastAsia="zh-HK"/>
              </w:rPr>
            </w:pP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鴨脷洲洪聖街</w:t>
            </w:r>
            <w:r w:rsidRPr="00FD53D2">
              <w:rPr>
                <w:sz w:val="25"/>
                <w:szCs w:val="25"/>
                <w:lang w:eastAsia="zh-HK"/>
              </w:rPr>
              <w:t>8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號鴨脷洲市政大樓</w:t>
            </w:r>
            <w:r w:rsidRPr="00FD53D2">
              <w:rPr>
                <w:sz w:val="25"/>
                <w:szCs w:val="25"/>
                <w:lang w:eastAsia="zh-HK"/>
              </w:rPr>
              <w:t>2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樓壁球室</w:t>
            </w:r>
            <w:r w:rsidRPr="00976D3A">
              <w:rPr>
                <w:rFonts w:ascii="新細明體" w:hAnsi="新細明體" w:cs="新細明體" w:hint="eastAsia"/>
                <w:sz w:val="25"/>
                <w:szCs w:val="25"/>
              </w:rPr>
              <w:t>進行抽籤，歡迎參觀。</w:t>
            </w:r>
          </w:p>
        </w:tc>
      </w:tr>
      <w:tr w:rsidR="00212C9A" w:rsidRPr="00FD53D2" w:rsidTr="004136F5">
        <w:tc>
          <w:tcPr>
            <w:tcW w:w="1336" w:type="dxa"/>
          </w:tcPr>
          <w:p w:rsidR="00212C9A" w:rsidRPr="00FD53D2" w:rsidRDefault="00212C9A" w:rsidP="002A6E83">
            <w:pPr>
              <w:ind w:leftChars="-45" w:left="-108"/>
              <w:jc w:val="distribute"/>
              <w:rPr>
                <w:sz w:val="25"/>
                <w:szCs w:val="25"/>
                <w:lang w:eastAsia="zh-HK"/>
              </w:rPr>
            </w:pP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公佈日期</w:t>
            </w:r>
            <w:r w:rsidRPr="00FD53D2">
              <w:rPr>
                <w:sz w:val="25"/>
                <w:szCs w:val="25"/>
                <w:lang w:eastAsia="zh-HK"/>
              </w:rPr>
              <w:t xml:space="preserve"> :</w:t>
            </w:r>
          </w:p>
        </w:tc>
        <w:tc>
          <w:tcPr>
            <w:tcW w:w="8280" w:type="dxa"/>
          </w:tcPr>
          <w:p w:rsidR="00212C9A" w:rsidRDefault="00212C9A" w:rsidP="004B6AC3">
            <w:pPr>
              <w:rPr>
                <w:sz w:val="25"/>
                <w:szCs w:val="25"/>
                <w:lang w:eastAsia="zh-HK"/>
              </w:rPr>
            </w:pPr>
            <w:r w:rsidRPr="00FD53D2">
              <w:rPr>
                <w:sz w:val="25"/>
                <w:szCs w:val="25"/>
                <w:lang w:eastAsia="zh-HK"/>
              </w:rPr>
              <w:t>201</w:t>
            </w:r>
            <w:r>
              <w:rPr>
                <w:sz w:val="25"/>
                <w:szCs w:val="25"/>
                <w:lang w:eastAsia="zh-HK"/>
              </w:rPr>
              <w:t>4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年</w:t>
            </w:r>
            <w:r>
              <w:rPr>
                <w:sz w:val="25"/>
                <w:szCs w:val="25"/>
                <w:lang w:eastAsia="zh-HK"/>
              </w:rPr>
              <w:t>10</w:t>
            </w:r>
            <w:r w:rsidRPr="00FD53D2">
              <w:rPr>
                <w:sz w:val="25"/>
                <w:szCs w:val="25"/>
                <w:lang w:eastAsia="zh-HK"/>
              </w:rPr>
              <w:t xml:space="preserve"> 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月</w:t>
            </w:r>
            <w:r>
              <w:rPr>
                <w:sz w:val="25"/>
                <w:szCs w:val="25"/>
                <w:lang w:eastAsia="zh-HK"/>
              </w:rPr>
              <w:t>25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日以電郵通知入選隊伍。</w:t>
            </w:r>
            <w:r w:rsidRPr="00976D3A">
              <w:rPr>
                <w:rFonts w:ascii="新細明體" w:hAnsi="新細明體" w:cs="新細明體" w:hint="eastAsia"/>
                <w:sz w:val="25"/>
                <w:szCs w:val="25"/>
              </w:rPr>
              <w:t>參賽者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亦可於本會網頁查看。</w:t>
            </w:r>
          </w:p>
          <w:p w:rsidR="00212C9A" w:rsidRPr="00FD53D2" w:rsidRDefault="00212C9A" w:rsidP="004B6AC3">
            <w:pPr>
              <w:rPr>
                <w:sz w:val="25"/>
                <w:szCs w:val="25"/>
                <w:lang w:eastAsia="zh-HK"/>
              </w:rPr>
            </w:pPr>
            <w:r>
              <w:rPr>
                <w:rFonts w:ascii="Courier New" w:hAnsi="Courier New" w:cs="Courier New"/>
                <w:lang w:eastAsia="zh-HK"/>
              </w:rPr>
              <w:t>(</w:t>
            </w:r>
            <w:hyperlink r:id="rId8" w:tgtFrame="_blank" w:history="1">
              <w:r>
                <w:rPr>
                  <w:rStyle w:val="Hyperlink"/>
                  <w:rFonts w:ascii="Courier New" w:hAnsi="Courier New" w:cs="Courier New"/>
                  <w:lang w:eastAsia="zh-HK"/>
                </w:rPr>
                <w:t>https://sites.google.com/site/islandlawnbowlsclub/</w:t>
              </w:r>
            </w:hyperlink>
            <w:r>
              <w:rPr>
                <w:rFonts w:ascii="Courier New" w:hAnsi="Courier New" w:cs="Courier New"/>
                <w:lang w:eastAsia="zh-HK"/>
              </w:rPr>
              <w:t>)</w:t>
            </w:r>
          </w:p>
        </w:tc>
      </w:tr>
      <w:tr w:rsidR="00212C9A" w:rsidRPr="00FD53D2" w:rsidTr="004136F5">
        <w:tc>
          <w:tcPr>
            <w:tcW w:w="1336" w:type="dxa"/>
          </w:tcPr>
          <w:p w:rsidR="00212C9A" w:rsidRPr="00FD53D2" w:rsidRDefault="00212C9A" w:rsidP="002A6E83">
            <w:pPr>
              <w:ind w:leftChars="-45" w:left="-108"/>
              <w:jc w:val="distribute"/>
              <w:rPr>
                <w:sz w:val="25"/>
                <w:szCs w:val="25"/>
                <w:lang w:eastAsia="zh-HK"/>
              </w:rPr>
            </w:pP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繳費日期</w:t>
            </w:r>
            <w:r>
              <w:rPr>
                <w:sz w:val="25"/>
                <w:szCs w:val="25"/>
                <w:lang w:eastAsia="zh-HK"/>
              </w:rPr>
              <w:t>:</w:t>
            </w:r>
          </w:p>
          <w:p w:rsidR="00212C9A" w:rsidRPr="00FD53D2" w:rsidRDefault="00212C9A" w:rsidP="002A6E83">
            <w:pPr>
              <w:ind w:leftChars="-45" w:left="-108"/>
              <w:jc w:val="distribute"/>
              <w:rPr>
                <w:sz w:val="25"/>
                <w:szCs w:val="25"/>
                <w:lang w:eastAsia="zh-HK"/>
              </w:rPr>
            </w:pP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及辦法</w:t>
            </w:r>
            <w:r w:rsidRPr="00FD53D2">
              <w:rPr>
                <w:sz w:val="25"/>
                <w:szCs w:val="25"/>
                <w:lang w:eastAsia="zh-HK"/>
              </w:rPr>
              <w:t xml:space="preserve"> </w:t>
            </w:r>
          </w:p>
        </w:tc>
        <w:tc>
          <w:tcPr>
            <w:tcW w:w="8280" w:type="dxa"/>
          </w:tcPr>
          <w:p w:rsidR="00212C9A" w:rsidRPr="00FD53D2" w:rsidRDefault="00212C9A" w:rsidP="004B6AC3">
            <w:pPr>
              <w:rPr>
                <w:sz w:val="25"/>
                <w:szCs w:val="25"/>
                <w:lang w:eastAsia="zh-HK"/>
              </w:rPr>
            </w:pPr>
            <w:r w:rsidRPr="004136F5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中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籤</w:t>
            </w:r>
            <w:r w:rsidRPr="004136F5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隊伍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須於</w:t>
            </w:r>
            <w:r w:rsidRPr="00FD53D2">
              <w:rPr>
                <w:sz w:val="25"/>
                <w:szCs w:val="25"/>
                <w:lang w:eastAsia="zh-HK"/>
              </w:rPr>
              <w:t>201</w:t>
            </w:r>
            <w:r>
              <w:rPr>
                <w:sz w:val="25"/>
                <w:szCs w:val="25"/>
                <w:lang w:eastAsia="zh-HK"/>
              </w:rPr>
              <w:t>4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年</w:t>
            </w:r>
            <w:r w:rsidRPr="00FD53D2">
              <w:rPr>
                <w:sz w:val="25"/>
                <w:szCs w:val="25"/>
                <w:lang w:eastAsia="zh-HK"/>
              </w:rPr>
              <w:t>10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月</w:t>
            </w:r>
            <w:r>
              <w:rPr>
                <w:sz w:val="25"/>
                <w:szCs w:val="25"/>
                <w:lang w:eastAsia="zh-HK"/>
              </w:rPr>
              <w:t>31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日前把款項存入本會恆生銀行戶口，恆生銀行帳戶</w:t>
            </w:r>
            <w:r w:rsidRPr="00FD53D2">
              <w:rPr>
                <w:sz w:val="25"/>
                <w:szCs w:val="25"/>
                <w:lang w:eastAsia="zh-HK"/>
              </w:rPr>
              <w:t xml:space="preserve"> 383-302189-001 Island Lawn Bowls Club</w:t>
            </w:r>
            <w:r w:rsidRPr="000C0CE0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，</w:t>
            </w:r>
            <w:r>
              <w:rPr>
                <w:sz w:val="25"/>
                <w:szCs w:val="25"/>
                <w:lang w:eastAsia="zh-HK"/>
              </w:rPr>
              <w:t xml:space="preserve"> 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並將存款單</w:t>
            </w:r>
            <w:r w:rsidRPr="00FD53D2">
              <w:rPr>
                <w:sz w:val="25"/>
                <w:szCs w:val="25"/>
                <w:lang w:eastAsia="zh-HK"/>
              </w:rPr>
              <w:t>(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寫上隊名</w:t>
            </w:r>
            <w:r w:rsidRPr="00FD53D2">
              <w:rPr>
                <w:sz w:val="25"/>
                <w:szCs w:val="25"/>
                <w:lang w:eastAsia="zh-HK"/>
              </w:rPr>
              <w:t>)</w:t>
            </w:r>
            <w:r w:rsidRPr="00FD53D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傳真或電郵給本會作記錄，逾期繳費者作自動棄權論</w:t>
            </w:r>
          </w:p>
          <w:p w:rsidR="00212C9A" w:rsidRPr="00FD53D2" w:rsidRDefault="00212C9A" w:rsidP="004B6AC3">
            <w:pPr>
              <w:rPr>
                <w:sz w:val="25"/>
                <w:szCs w:val="25"/>
                <w:lang w:eastAsia="zh-HK"/>
              </w:rPr>
            </w:pPr>
            <w:r w:rsidRPr="00E06F58">
              <w:rPr>
                <w:rFonts w:eastAsia="Times New Roman" w:hAnsi="DFKai-SB"/>
                <w:sz w:val="25"/>
                <w:szCs w:val="25"/>
                <w:lang w:eastAsia="zh-HK"/>
              </w:rPr>
              <w:t>所有棄權隊伍和</w:t>
            </w:r>
            <w:r>
              <w:rPr>
                <w:rFonts w:eastAsia="Times New Roman" w:hAnsi="DFKai-SB"/>
                <w:sz w:val="25"/>
                <w:szCs w:val="25"/>
                <w:lang w:eastAsia="zh-HK"/>
              </w:rPr>
              <w:t>/</w:t>
            </w:r>
            <w:r w:rsidRPr="00746E87">
              <w:rPr>
                <w:rFonts w:eastAsia="Times New Roman" w:hAnsi="DFKai-SB"/>
                <w:sz w:val="25"/>
                <w:szCs w:val="25"/>
                <w:lang w:eastAsia="zh-HK"/>
              </w:rPr>
              <w:t>或</w:t>
            </w:r>
            <w:r w:rsidRPr="00E06F58">
              <w:rPr>
                <w:rFonts w:eastAsia="Times New Roman" w:hAnsi="DFKai-SB"/>
                <w:sz w:val="25"/>
                <w:szCs w:val="25"/>
                <w:lang w:eastAsia="zh-HK"/>
              </w:rPr>
              <w:t>被取消參賽資格球隊</w:t>
            </w:r>
            <w:r w:rsidRPr="00E06F58">
              <w:rPr>
                <w:sz w:val="25"/>
                <w:szCs w:val="25"/>
                <w:lang w:eastAsia="zh-HK"/>
              </w:rPr>
              <w:t>/</w:t>
            </w:r>
            <w:r w:rsidRPr="00E06F58">
              <w:rPr>
                <w:rFonts w:eastAsia="Times New Roman" w:hAnsi="DFKai-SB"/>
                <w:sz w:val="25"/>
                <w:szCs w:val="25"/>
                <w:lang w:eastAsia="zh-HK"/>
              </w:rPr>
              <w:t>隊員，所繳之費用將不會發還</w:t>
            </w:r>
            <w:r w:rsidRPr="000C0CE0">
              <w:rPr>
                <w:rFonts w:eastAsia="Times New Roman" w:hAnsi="DFKai-SB"/>
                <w:sz w:val="25"/>
                <w:szCs w:val="25"/>
                <w:lang w:eastAsia="zh-HK"/>
              </w:rPr>
              <w:t>。</w:t>
            </w:r>
          </w:p>
        </w:tc>
      </w:tr>
    </w:tbl>
    <w:p w:rsidR="00212C9A" w:rsidRDefault="00212C9A">
      <w:r>
        <w:br w:type="page"/>
      </w:r>
    </w:p>
    <w:tbl>
      <w:tblPr>
        <w:tblW w:w="0" w:type="auto"/>
        <w:tblInd w:w="392" w:type="dxa"/>
        <w:tblLook w:val="00A0"/>
      </w:tblPr>
      <w:tblGrid>
        <w:gridCol w:w="8035"/>
      </w:tblGrid>
      <w:tr w:rsidR="00212C9A" w:rsidRPr="00FD53D2" w:rsidTr="002A6E83">
        <w:tc>
          <w:tcPr>
            <w:tcW w:w="8035" w:type="dxa"/>
          </w:tcPr>
          <w:p w:rsidR="00212C9A" w:rsidRPr="00FD53D2" w:rsidRDefault="00212C9A" w:rsidP="004B6AC3">
            <w:pPr>
              <w:rPr>
                <w:sz w:val="25"/>
                <w:szCs w:val="25"/>
                <w:lang w:eastAsia="zh-HK"/>
              </w:rPr>
            </w:pPr>
          </w:p>
        </w:tc>
      </w:tr>
    </w:tbl>
    <w:p w:rsidR="00212C9A" w:rsidRDefault="00212C9A" w:rsidP="002A6E83">
      <w:pPr>
        <w:ind w:leftChars="177" w:left="425"/>
        <w:rPr>
          <w:rFonts w:hAnsi="DFKai-SB"/>
          <w:b/>
          <w:sz w:val="25"/>
          <w:szCs w:val="25"/>
          <w:u w:val="single"/>
          <w:lang w:eastAsia="zh-HK"/>
        </w:rPr>
      </w:pPr>
    </w:p>
    <w:p w:rsidR="00212C9A" w:rsidRPr="0033245E" w:rsidRDefault="00212C9A" w:rsidP="002A6E83">
      <w:pPr>
        <w:ind w:leftChars="177" w:left="425"/>
        <w:rPr>
          <w:b/>
          <w:sz w:val="25"/>
          <w:szCs w:val="25"/>
          <w:u w:val="single"/>
          <w:lang w:eastAsia="zh-HK"/>
        </w:rPr>
      </w:pPr>
      <w:r w:rsidRPr="0033245E">
        <w:rPr>
          <w:rFonts w:eastAsia="Times New Roman" w:hAnsi="DFKai-SB"/>
          <w:b/>
          <w:sz w:val="25"/>
          <w:szCs w:val="25"/>
          <w:u w:val="single"/>
          <w:lang w:eastAsia="zh-HK"/>
        </w:rPr>
        <w:t>賽</w:t>
      </w:r>
      <w:r w:rsidRPr="0033245E">
        <w:rPr>
          <w:b/>
          <w:sz w:val="25"/>
          <w:szCs w:val="25"/>
          <w:u w:val="single"/>
          <w:lang w:eastAsia="zh-HK"/>
        </w:rPr>
        <w:tab/>
      </w:r>
      <w:r w:rsidRPr="0033245E">
        <w:rPr>
          <w:rFonts w:eastAsia="Times New Roman" w:hAnsi="DFKai-SB"/>
          <w:b/>
          <w:sz w:val="25"/>
          <w:szCs w:val="25"/>
          <w:u w:val="single"/>
          <w:lang w:eastAsia="zh-HK"/>
        </w:rPr>
        <w:t>制</w:t>
      </w:r>
      <w:r w:rsidRPr="0033245E">
        <w:rPr>
          <w:b/>
          <w:sz w:val="25"/>
          <w:szCs w:val="25"/>
          <w:u w:val="single"/>
          <w:lang w:eastAsia="zh-HK"/>
        </w:rPr>
        <w:t xml:space="preserve"> :</w:t>
      </w:r>
    </w:p>
    <w:p w:rsidR="00212C9A" w:rsidRPr="00976D3A" w:rsidRDefault="00212C9A" w:rsidP="004136F5">
      <w:pPr>
        <w:ind w:leftChars="177" w:left="925" w:hangingChars="200" w:hanging="500"/>
        <w:rPr>
          <w:rFonts w:hAnsi="DFKai-SB"/>
          <w:sz w:val="25"/>
          <w:szCs w:val="25"/>
          <w:lang w:eastAsia="zh-HK"/>
        </w:rPr>
      </w:pPr>
      <w:r w:rsidRPr="00A90F56">
        <w:rPr>
          <w:sz w:val="25"/>
          <w:szCs w:val="25"/>
          <w:lang w:eastAsia="zh-HK"/>
        </w:rPr>
        <w:t>1.</w:t>
      </w:r>
      <w:r>
        <w:rPr>
          <w:sz w:val="25"/>
          <w:szCs w:val="25"/>
        </w:rPr>
        <w:tab/>
      </w:r>
      <w:r w:rsidRPr="00A90F56">
        <w:rPr>
          <w:rFonts w:eastAsia="Times New Roman" w:hAnsi="DFKai-SB"/>
          <w:sz w:val="25"/>
          <w:szCs w:val="25"/>
          <w:lang w:eastAsia="zh-HK"/>
        </w:rPr>
        <w:t>賽事採用三人</w:t>
      </w:r>
      <w:r w:rsidRPr="004136F5">
        <w:rPr>
          <w:rFonts w:eastAsia="Times New Roman" w:hAnsi="DFKai-SB"/>
          <w:sz w:val="25"/>
          <w:szCs w:val="25"/>
          <w:lang w:eastAsia="zh-HK"/>
        </w:rPr>
        <w:t xml:space="preserve"> (3</w:t>
      </w:r>
      <w:r w:rsidRPr="00A90F56">
        <w:rPr>
          <w:rFonts w:eastAsia="Times New Roman" w:hAnsi="DFKai-SB"/>
          <w:sz w:val="25"/>
          <w:szCs w:val="25"/>
          <w:lang w:eastAsia="zh-HK"/>
        </w:rPr>
        <w:t>球制</w:t>
      </w:r>
      <w:r w:rsidRPr="004136F5">
        <w:rPr>
          <w:rFonts w:eastAsia="Times New Roman" w:hAnsi="DFKai-SB"/>
          <w:sz w:val="25"/>
          <w:szCs w:val="25"/>
          <w:lang w:eastAsia="zh-HK"/>
        </w:rPr>
        <w:t xml:space="preserve">) </w:t>
      </w:r>
      <w:r w:rsidRPr="00A90F56">
        <w:rPr>
          <w:rFonts w:eastAsia="Times New Roman" w:hAnsi="DFKai-SB"/>
          <w:sz w:val="25"/>
          <w:szCs w:val="25"/>
          <w:lang w:eastAsia="zh-HK"/>
        </w:rPr>
        <w:t>男女混合隊制</w:t>
      </w:r>
      <w:r w:rsidRPr="00883914">
        <w:rPr>
          <w:rFonts w:eastAsia="Times New Roman" w:hAnsi="DFKai-SB"/>
          <w:sz w:val="25"/>
          <w:szCs w:val="25"/>
          <w:lang w:eastAsia="zh-HK"/>
        </w:rPr>
        <w:t>。</w:t>
      </w:r>
      <w:r w:rsidRPr="00976D3A">
        <w:rPr>
          <w:rFonts w:eastAsia="Times New Roman" w:hAnsi="DFKai-SB"/>
          <w:sz w:val="25"/>
          <w:szCs w:val="25"/>
          <w:lang w:eastAsia="zh-HK"/>
        </w:rPr>
        <w:t>出賽時必須混合男女子球員。</w:t>
      </w:r>
    </w:p>
    <w:p w:rsidR="00212C9A" w:rsidRPr="00A90F56" w:rsidRDefault="00212C9A" w:rsidP="004136F5">
      <w:pPr>
        <w:ind w:leftChars="177" w:left="925" w:hangingChars="200" w:hanging="500"/>
        <w:rPr>
          <w:sz w:val="25"/>
          <w:szCs w:val="25"/>
          <w:lang w:eastAsia="zh-HK"/>
        </w:rPr>
      </w:pPr>
      <w:r w:rsidRPr="004136F5">
        <w:rPr>
          <w:rFonts w:eastAsia="Times New Roman" w:hAnsi="DFKai-SB"/>
          <w:sz w:val="25"/>
          <w:szCs w:val="25"/>
          <w:lang w:eastAsia="zh-HK"/>
        </w:rPr>
        <w:t xml:space="preserve">2.   </w:t>
      </w:r>
      <w:r>
        <w:rPr>
          <w:rFonts w:eastAsia="Times New Roman" w:hAnsi="DFKai-SB"/>
          <w:sz w:val="25"/>
          <w:szCs w:val="25"/>
          <w:lang w:eastAsia="zh-HK"/>
        </w:rPr>
        <w:t xml:space="preserve">  </w:t>
      </w:r>
      <w:r w:rsidRPr="00A90F56">
        <w:rPr>
          <w:rFonts w:eastAsia="Times New Roman" w:hAnsi="DFKai-SB"/>
          <w:sz w:val="25"/>
          <w:szCs w:val="25"/>
          <w:lang w:eastAsia="zh-HK"/>
        </w:rPr>
        <w:t>初賽分</w:t>
      </w:r>
      <w:r w:rsidRPr="00A90F56">
        <w:rPr>
          <w:sz w:val="25"/>
          <w:szCs w:val="25"/>
          <w:lang w:eastAsia="zh-HK"/>
        </w:rPr>
        <w:t xml:space="preserve"> </w:t>
      </w:r>
      <w:r>
        <w:rPr>
          <w:sz w:val="25"/>
          <w:szCs w:val="25"/>
          <w:lang w:eastAsia="zh-HK"/>
        </w:rPr>
        <w:t>12</w:t>
      </w:r>
      <w:r w:rsidRPr="00A90F56">
        <w:rPr>
          <w:sz w:val="25"/>
          <w:szCs w:val="25"/>
          <w:lang w:eastAsia="zh-HK"/>
        </w:rPr>
        <w:t xml:space="preserve"> </w:t>
      </w:r>
      <w:r w:rsidRPr="00A90F56">
        <w:rPr>
          <w:rFonts w:eastAsia="Times New Roman" w:hAnsi="DFKai-SB"/>
          <w:sz w:val="25"/>
          <w:szCs w:val="25"/>
          <w:lang w:eastAsia="zh-HK"/>
        </w:rPr>
        <w:t>組，每組</w:t>
      </w:r>
      <w:r w:rsidRPr="00A90F56">
        <w:rPr>
          <w:sz w:val="25"/>
          <w:szCs w:val="25"/>
          <w:lang w:eastAsia="zh-HK"/>
        </w:rPr>
        <w:t xml:space="preserve"> 4 </w:t>
      </w:r>
      <w:r w:rsidRPr="00A90F56">
        <w:rPr>
          <w:rFonts w:eastAsia="Times New Roman" w:hAnsi="DFKai-SB"/>
          <w:sz w:val="25"/>
          <w:szCs w:val="25"/>
          <w:lang w:eastAsia="zh-HK"/>
        </w:rPr>
        <w:t>隊，採用單循環制。初賽分組由大會抽籤決定。</w:t>
      </w:r>
      <w:r w:rsidRPr="00976D3A">
        <w:rPr>
          <w:rFonts w:eastAsia="Times New Roman" w:hAnsi="DFKai-SB"/>
          <w:sz w:val="25"/>
          <w:szCs w:val="25"/>
          <w:lang w:eastAsia="zh-HK"/>
        </w:rPr>
        <w:t>複賽、準決賽及決賽均以單淘汰制進行。</w:t>
      </w:r>
    </w:p>
    <w:p w:rsidR="00212C9A" w:rsidRPr="004136F5" w:rsidRDefault="00212C9A" w:rsidP="004136F5">
      <w:pPr>
        <w:ind w:leftChars="177" w:left="925" w:hangingChars="200" w:hanging="500"/>
        <w:rPr>
          <w:rFonts w:hAnsi="DFKai-SB"/>
          <w:sz w:val="25"/>
          <w:szCs w:val="25"/>
          <w:lang w:eastAsia="zh-HK"/>
        </w:rPr>
      </w:pPr>
      <w:r w:rsidRPr="00A90F56">
        <w:rPr>
          <w:sz w:val="25"/>
          <w:szCs w:val="25"/>
          <w:lang w:eastAsia="zh-HK"/>
        </w:rPr>
        <w:t>3.</w:t>
      </w:r>
      <w:r w:rsidRPr="00A90F56">
        <w:rPr>
          <w:sz w:val="25"/>
          <w:szCs w:val="25"/>
          <w:lang w:eastAsia="zh-HK"/>
        </w:rPr>
        <w:tab/>
      </w:r>
      <w:r w:rsidRPr="00A90F56">
        <w:rPr>
          <w:rFonts w:eastAsia="Times New Roman" w:hAnsi="DFKai-SB"/>
          <w:sz w:val="25"/>
          <w:szCs w:val="25"/>
          <w:lang w:eastAsia="zh-HK"/>
        </w:rPr>
        <w:t>初賽</w:t>
      </w:r>
      <w:r w:rsidRPr="00532B08">
        <w:rPr>
          <w:rFonts w:eastAsia="Times New Roman" w:hAnsi="DFKai-SB"/>
          <w:sz w:val="25"/>
          <w:szCs w:val="25"/>
          <w:lang w:eastAsia="zh-HK"/>
        </w:rPr>
        <w:t>得</w:t>
      </w:r>
      <w:r w:rsidRPr="00A90F56">
        <w:rPr>
          <w:rFonts w:eastAsia="Times New Roman" w:hAnsi="DFKai-SB"/>
          <w:sz w:val="25"/>
          <w:szCs w:val="25"/>
          <w:lang w:eastAsia="zh-HK"/>
        </w:rPr>
        <w:t>分</w:t>
      </w:r>
      <w:r w:rsidRPr="00532B08">
        <w:rPr>
          <w:rFonts w:eastAsia="Times New Roman" w:hAnsi="DFKai-SB"/>
          <w:sz w:val="25"/>
          <w:szCs w:val="25"/>
          <w:lang w:eastAsia="zh-HK"/>
        </w:rPr>
        <w:t>最高</w:t>
      </w:r>
      <w:r>
        <w:rPr>
          <w:rFonts w:eastAsia="Times New Roman" w:hAnsi="DFKai-SB"/>
          <w:sz w:val="25"/>
          <w:szCs w:val="25"/>
          <w:lang w:eastAsia="zh-HK"/>
        </w:rPr>
        <w:t>8</w:t>
      </w:r>
      <w:r w:rsidRPr="00532B08">
        <w:rPr>
          <w:rFonts w:eastAsia="Times New Roman" w:hAnsi="DFKai-SB"/>
          <w:sz w:val="25"/>
          <w:szCs w:val="25"/>
          <w:lang w:eastAsia="zh-HK"/>
        </w:rPr>
        <w:t>隊</w:t>
      </w:r>
      <w:r w:rsidRPr="00A90F56">
        <w:rPr>
          <w:rFonts w:eastAsia="Times New Roman" w:hAnsi="DFKai-SB"/>
          <w:sz w:val="25"/>
          <w:szCs w:val="25"/>
          <w:lang w:eastAsia="zh-HK"/>
        </w:rPr>
        <w:t>出線</w:t>
      </w:r>
      <w:r w:rsidRPr="0041426A">
        <w:rPr>
          <w:rFonts w:eastAsia="Times New Roman" w:hAnsi="DFKai-SB"/>
          <w:sz w:val="25"/>
          <w:szCs w:val="25"/>
          <w:lang w:eastAsia="zh-HK"/>
        </w:rPr>
        <w:t>晉入</w:t>
      </w:r>
      <w:r w:rsidRPr="00A90F56">
        <w:rPr>
          <w:rFonts w:eastAsia="Times New Roman" w:hAnsi="DFKai-SB"/>
          <w:sz w:val="25"/>
          <w:szCs w:val="25"/>
          <w:lang w:eastAsia="zh-HK"/>
        </w:rPr>
        <w:t>盃賽</w:t>
      </w:r>
      <w:r w:rsidRPr="0041426A">
        <w:rPr>
          <w:rFonts w:eastAsia="Times New Roman" w:hAnsi="DFKai-SB"/>
          <w:sz w:val="25"/>
          <w:szCs w:val="25"/>
          <w:lang w:eastAsia="zh-HK"/>
        </w:rPr>
        <w:t>組</w:t>
      </w:r>
      <w:r w:rsidRPr="00532B08">
        <w:rPr>
          <w:rFonts w:eastAsia="Times New Roman" w:hAnsi="DFKai-SB"/>
          <w:sz w:val="25"/>
          <w:szCs w:val="25"/>
          <w:lang w:eastAsia="zh-HK"/>
        </w:rPr>
        <w:t>複</w:t>
      </w:r>
      <w:r w:rsidRPr="00A90F56">
        <w:rPr>
          <w:rFonts w:eastAsia="Times New Roman" w:hAnsi="DFKai-SB"/>
          <w:sz w:val="25"/>
          <w:szCs w:val="25"/>
          <w:lang w:eastAsia="zh-HK"/>
        </w:rPr>
        <w:t>賽，</w:t>
      </w:r>
      <w:r w:rsidRPr="00532B08">
        <w:rPr>
          <w:rFonts w:eastAsia="Times New Roman" w:hAnsi="DFKai-SB"/>
          <w:sz w:val="25"/>
          <w:szCs w:val="25"/>
          <w:lang w:eastAsia="zh-HK"/>
        </w:rPr>
        <w:t>得</w:t>
      </w:r>
      <w:r w:rsidRPr="00A90F56">
        <w:rPr>
          <w:rFonts w:eastAsia="Times New Roman" w:hAnsi="DFKai-SB"/>
          <w:sz w:val="25"/>
          <w:szCs w:val="25"/>
          <w:lang w:eastAsia="zh-HK"/>
        </w:rPr>
        <w:t>分</w:t>
      </w:r>
      <w:r>
        <w:rPr>
          <w:rFonts w:eastAsia="Times New Roman" w:hAnsi="DFKai-SB"/>
          <w:sz w:val="25"/>
          <w:szCs w:val="25"/>
          <w:lang w:eastAsia="zh-HK"/>
        </w:rPr>
        <w:t>9-16</w:t>
      </w:r>
      <w:r w:rsidRPr="00A90F56">
        <w:rPr>
          <w:rFonts w:eastAsia="Times New Roman" w:hAnsi="DFKai-SB"/>
          <w:sz w:val="25"/>
          <w:szCs w:val="25"/>
          <w:lang w:eastAsia="zh-HK"/>
        </w:rPr>
        <w:t>名出線</w:t>
      </w:r>
      <w:r w:rsidRPr="0041426A">
        <w:rPr>
          <w:rFonts w:eastAsia="Times New Roman" w:hAnsi="DFKai-SB"/>
          <w:sz w:val="25"/>
          <w:szCs w:val="25"/>
          <w:lang w:eastAsia="zh-HK"/>
        </w:rPr>
        <w:t>晉入</w:t>
      </w:r>
      <w:r w:rsidRPr="00A90F56">
        <w:rPr>
          <w:rFonts w:eastAsia="Times New Roman" w:hAnsi="DFKai-SB"/>
          <w:sz w:val="25"/>
          <w:szCs w:val="25"/>
          <w:lang w:eastAsia="zh-HK"/>
        </w:rPr>
        <w:t>碟賽</w:t>
      </w:r>
      <w:r w:rsidRPr="0041426A">
        <w:rPr>
          <w:rFonts w:eastAsia="Times New Roman" w:hAnsi="DFKai-SB"/>
          <w:sz w:val="25"/>
          <w:szCs w:val="25"/>
          <w:lang w:eastAsia="zh-HK"/>
        </w:rPr>
        <w:t>組</w:t>
      </w:r>
      <w:r w:rsidRPr="00532B08">
        <w:rPr>
          <w:rFonts w:eastAsia="Times New Roman" w:hAnsi="DFKai-SB"/>
          <w:sz w:val="25"/>
          <w:szCs w:val="25"/>
          <w:lang w:eastAsia="zh-HK"/>
        </w:rPr>
        <w:t>複</w:t>
      </w:r>
      <w:r w:rsidRPr="00A90F56">
        <w:rPr>
          <w:rFonts w:eastAsia="Times New Roman" w:hAnsi="DFKai-SB"/>
          <w:sz w:val="25"/>
          <w:szCs w:val="25"/>
          <w:lang w:eastAsia="zh-HK"/>
        </w:rPr>
        <w:t>賽，</w:t>
      </w:r>
      <w:r w:rsidRPr="00532B08">
        <w:rPr>
          <w:rFonts w:eastAsia="Times New Roman" w:hAnsi="DFKai-SB"/>
          <w:sz w:val="25"/>
          <w:szCs w:val="25"/>
          <w:lang w:eastAsia="zh-HK"/>
        </w:rPr>
        <w:t>得</w:t>
      </w:r>
      <w:r w:rsidRPr="00A90F56">
        <w:rPr>
          <w:rFonts w:eastAsia="Times New Roman" w:hAnsi="DFKai-SB"/>
          <w:sz w:val="25"/>
          <w:szCs w:val="25"/>
          <w:lang w:eastAsia="zh-HK"/>
        </w:rPr>
        <w:t>分</w:t>
      </w:r>
      <w:r>
        <w:rPr>
          <w:rFonts w:eastAsia="Times New Roman" w:hAnsi="DFKai-SB"/>
          <w:sz w:val="25"/>
          <w:szCs w:val="25"/>
          <w:lang w:eastAsia="zh-HK"/>
        </w:rPr>
        <w:t>17-24</w:t>
      </w:r>
      <w:r w:rsidRPr="00A90F56">
        <w:rPr>
          <w:rFonts w:eastAsia="Times New Roman" w:hAnsi="DFKai-SB"/>
          <w:sz w:val="25"/>
          <w:szCs w:val="25"/>
          <w:lang w:eastAsia="zh-HK"/>
        </w:rPr>
        <w:t>名出線</w:t>
      </w:r>
      <w:r w:rsidRPr="0041426A">
        <w:rPr>
          <w:rFonts w:eastAsia="Times New Roman" w:hAnsi="DFKai-SB"/>
          <w:sz w:val="25"/>
          <w:szCs w:val="25"/>
          <w:lang w:eastAsia="zh-HK"/>
        </w:rPr>
        <w:t>晉入</w:t>
      </w:r>
      <w:r w:rsidRPr="00A90F56">
        <w:rPr>
          <w:rFonts w:eastAsia="Times New Roman" w:hAnsi="DFKai-SB"/>
          <w:sz w:val="25"/>
          <w:szCs w:val="25"/>
          <w:lang w:eastAsia="zh-HK"/>
        </w:rPr>
        <w:t>遺材</w:t>
      </w:r>
      <w:r w:rsidRPr="0041426A">
        <w:rPr>
          <w:rFonts w:eastAsia="Times New Roman" w:hAnsi="DFKai-SB"/>
          <w:sz w:val="25"/>
          <w:szCs w:val="25"/>
          <w:lang w:eastAsia="zh-HK"/>
        </w:rPr>
        <w:t>組</w:t>
      </w:r>
      <w:r w:rsidRPr="00532B08">
        <w:rPr>
          <w:rFonts w:eastAsia="Times New Roman" w:hAnsi="DFKai-SB"/>
          <w:sz w:val="25"/>
          <w:szCs w:val="25"/>
          <w:lang w:eastAsia="zh-HK"/>
        </w:rPr>
        <w:t>複</w:t>
      </w:r>
      <w:r w:rsidRPr="00A90F56">
        <w:rPr>
          <w:rFonts w:eastAsia="Times New Roman" w:hAnsi="DFKai-SB"/>
          <w:sz w:val="25"/>
          <w:szCs w:val="25"/>
          <w:lang w:eastAsia="zh-HK"/>
        </w:rPr>
        <w:t>賽</w:t>
      </w:r>
      <w:r w:rsidRPr="000C0CE0">
        <w:rPr>
          <w:rFonts w:eastAsia="Times New Roman" w:hAnsi="DFKai-SB"/>
          <w:sz w:val="25"/>
          <w:szCs w:val="25"/>
          <w:lang w:eastAsia="zh-HK"/>
        </w:rPr>
        <w:t>，得分</w:t>
      </w:r>
      <w:r>
        <w:rPr>
          <w:rFonts w:eastAsia="Times New Roman" w:hAnsi="DFKai-SB"/>
          <w:sz w:val="25"/>
          <w:szCs w:val="25"/>
          <w:lang w:eastAsia="zh-HK"/>
        </w:rPr>
        <w:t>25-28</w:t>
      </w:r>
      <w:r w:rsidRPr="000C0CE0">
        <w:rPr>
          <w:rFonts w:eastAsia="Times New Roman" w:hAnsi="DFKai-SB"/>
          <w:sz w:val="25"/>
          <w:szCs w:val="25"/>
          <w:lang w:eastAsia="zh-HK"/>
        </w:rPr>
        <w:t>名</w:t>
      </w:r>
      <w:r w:rsidRPr="00A90F56">
        <w:rPr>
          <w:rFonts w:eastAsia="Times New Roman" w:hAnsi="DFKai-SB"/>
          <w:sz w:val="25"/>
          <w:szCs w:val="25"/>
          <w:lang w:eastAsia="zh-HK"/>
        </w:rPr>
        <w:t>出線</w:t>
      </w:r>
      <w:r w:rsidRPr="0041426A">
        <w:rPr>
          <w:rFonts w:eastAsia="Times New Roman" w:hAnsi="DFKai-SB"/>
          <w:sz w:val="25"/>
          <w:szCs w:val="25"/>
          <w:lang w:eastAsia="zh-HK"/>
        </w:rPr>
        <w:t>晉入</w:t>
      </w:r>
      <w:r w:rsidRPr="000C0CE0">
        <w:rPr>
          <w:rFonts w:ascii="新細明體" w:hAnsi="新細明體" w:cs="新細明體" w:hint="eastAsia"/>
          <w:sz w:val="25"/>
          <w:szCs w:val="25"/>
          <w:lang w:eastAsia="zh-HK"/>
        </w:rPr>
        <w:t>名次賽準決賽</w:t>
      </w:r>
      <w:r w:rsidRPr="00A90F56">
        <w:rPr>
          <w:rFonts w:eastAsia="Times New Roman" w:hAnsi="DFKai-SB"/>
          <w:sz w:val="25"/>
          <w:szCs w:val="25"/>
          <w:lang w:eastAsia="zh-HK"/>
        </w:rPr>
        <w:t>。</w:t>
      </w:r>
    </w:p>
    <w:p w:rsidR="00212C9A" w:rsidRPr="00A90F56" w:rsidRDefault="00212C9A" w:rsidP="002A6E83">
      <w:pPr>
        <w:ind w:leftChars="177" w:left="925" w:hangingChars="200" w:hanging="500"/>
        <w:rPr>
          <w:sz w:val="25"/>
          <w:szCs w:val="25"/>
          <w:lang w:eastAsia="zh-HK"/>
        </w:rPr>
      </w:pPr>
      <w:r w:rsidRPr="00A90F56">
        <w:rPr>
          <w:sz w:val="25"/>
          <w:szCs w:val="25"/>
          <w:lang w:eastAsia="zh-HK"/>
        </w:rPr>
        <w:t>4.</w:t>
      </w:r>
      <w:r w:rsidRPr="00A90F56">
        <w:rPr>
          <w:sz w:val="25"/>
          <w:szCs w:val="25"/>
          <w:lang w:eastAsia="zh-HK"/>
        </w:rPr>
        <w:tab/>
      </w:r>
      <w:r w:rsidRPr="00A90F56">
        <w:rPr>
          <w:rFonts w:eastAsia="Times New Roman" w:hAnsi="DFKai-SB"/>
          <w:sz w:val="25"/>
          <w:szCs w:val="25"/>
          <w:lang w:eastAsia="zh-HK"/>
        </w:rPr>
        <w:t>初賽採用</w:t>
      </w:r>
      <w:r>
        <w:rPr>
          <w:rFonts w:eastAsia="Times New Roman" w:hAnsi="DFKai-SB"/>
          <w:sz w:val="25"/>
          <w:szCs w:val="25"/>
          <w:lang w:eastAsia="zh-HK"/>
        </w:rPr>
        <w:t>6</w:t>
      </w:r>
      <w:r w:rsidRPr="00A90F56">
        <w:rPr>
          <w:rFonts w:eastAsia="Times New Roman" w:hAnsi="DFKai-SB"/>
          <w:sz w:val="25"/>
          <w:szCs w:val="25"/>
          <w:lang w:eastAsia="zh-HK"/>
        </w:rPr>
        <w:t>局制或</w:t>
      </w:r>
      <w:r w:rsidRPr="00976D3A">
        <w:rPr>
          <w:rFonts w:eastAsia="Times New Roman" w:hAnsi="DFKai-SB"/>
          <w:sz w:val="25"/>
          <w:szCs w:val="25"/>
          <w:lang w:eastAsia="zh-HK"/>
        </w:rPr>
        <w:t>限時</w:t>
      </w:r>
      <w:r w:rsidRPr="00976D3A">
        <w:rPr>
          <w:sz w:val="25"/>
          <w:szCs w:val="25"/>
          <w:lang w:eastAsia="zh-HK"/>
        </w:rPr>
        <w:t>1</w:t>
      </w:r>
      <w:r w:rsidRPr="00A90F56">
        <w:rPr>
          <w:rFonts w:eastAsia="Times New Roman" w:hAnsi="DFKai-SB"/>
          <w:sz w:val="25"/>
          <w:szCs w:val="25"/>
          <w:lang w:eastAsia="zh-HK"/>
        </w:rPr>
        <w:t>小時，</w:t>
      </w:r>
      <w:r w:rsidRPr="00976D3A">
        <w:rPr>
          <w:rFonts w:eastAsia="Times New Roman" w:hAnsi="DFKai-SB"/>
          <w:sz w:val="25"/>
          <w:szCs w:val="25"/>
          <w:lang w:eastAsia="zh-HK"/>
        </w:rPr>
        <w:t>複賽</w:t>
      </w:r>
      <w:r w:rsidRPr="00532B08">
        <w:rPr>
          <w:rFonts w:eastAsia="Times New Roman" w:hAnsi="DFKai-SB"/>
          <w:sz w:val="25"/>
          <w:szCs w:val="25"/>
          <w:lang w:eastAsia="zh-HK"/>
        </w:rPr>
        <w:t>至準決賽</w:t>
      </w:r>
      <w:r w:rsidRPr="00976D3A">
        <w:rPr>
          <w:rFonts w:eastAsia="Times New Roman" w:hAnsi="DFKai-SB"/>
          <w:sz w:val="25"/>
          <w:szCs w:val="25"/>
          <w:lang w:eastAsia="zh-HK"/>
        </w:rPr>
        <w:t>採用</w:t>
      </w:r>
      <w:r>
        <w:rPr>
          <w:rFonts w:eastAsia="Times New Roman" w:hAnsi="DFKai-SB"/>
          <w:sz w:val="25"/>
          <w:szCs w:val="25"/>
          <w:lang w:eastAsia="zh-HK"/>
        </w:rPr>
        <w:t>8</w:t>
      </w:r>
      <w:r w:rsidRPr="00976D3A">
        <w:rPr>
          <w:rFonts w:eastAsia="Times New Roman" w:hAnsi="DFKai-SB"/>
          <w:sz w:val="25"/>
          <w:szCs w:val="25"/>
          <w:lang w:eastAsia="zh-HK"/>
        </w:rPr>
        <w:t>局制或限時</w:t>
      </w:r>
      <w:r w:rsidRPr="00976D3A">
        <w:rPr>
          <w:sz w:val="25"/>
          <w:szCs w:val="25"/>
          <w:lang w:eastAsia="zh-HK"/>
        </w:rPr>
        <w:t>1</w:t>
      </w:r>
      <w:r w:rsidRPr="00976D3A">
        <w:rPr>
          <w:rFonts w:eastAsia="Times New Roman" w:hAnsi="DFKai-SB"/>
          <w:sz w:val="25"/>
          <w:szCs w:val="25"/>
          <w:lang w:eastAsia="zh-HK"/>
        </w:rPr>
        <w:t>小時</w:t>
      </w:r>
      <w:r>
        <w:rPr>
          <w:rFonts w:eastAsia="Times New Roman" w:hAnsi="DFKai-SB"/>
          <w:sz w:val="25"/>
          <w:szCs w:val="25"/>
          <w:lang w:eastAsia="zh-HK"/>
        </w:rPr>
        <w:t>15</w:t>
      </w:r>
      <w:r w:rsidRPr="00A90F56">
        <w:rPr>
          <w:rFonts w:eastAsia="Times New Roman" w:hAnsi="DFKai-SB"/>
          <w:sz w:val="25"/>
          <w:szCs w:val="25"/>
          <w:lang w:eastAsia="zh-HK"/>
        </w:rPr>
        <w:t>分，決賽採用</w:t>
      </w:r>
      <w:r>
        <w:rPr>
          <w:rFonts w:eastAsia="Times New Roman" w:hAnsi="DFKai-SB"/>
          <w:sz w:val="25"/>
          <w:szCs w:val="25"/>
          <w:lang w:eastAsia="zh-HK"/>
        </w:rPr>
        <w:t>12</w:t>
      </w:r>
      <w:r w:rsidRPr="00A90F56">
        <w:rPr>
          <w:rFonts w:eastAsia="Times New Roman" w:hAnsi="DFKai-SB"/>
          <w:sz w:val="25"/>
          <w:szCs w:val="25"/>
          <w:lang w:eastAsia="zh-HK"/>
        </w:rPr>
        <w:t>局制或</w:t>
      </w:r>
      <w:r w:rsidRPr="00976D3A">
        <w:rPr>
          <w:rFonts w:eastAsia="Times New Roman" w:hAnsi="DFKai-SB"/>
          <w:sz w:val="25"/>
          <w:szCs w:val="25"/>
          <w:lang w:eastAsia="zh-HK"/>
        </w:rPr>
        <w:t>限時</w:t>
      </w:r>
      <w:r>
        <w:rPr>
          <w:rFonts w:eastAsia="Times New Roman" w:hAnsi="DFKai-SB"/>
          <w:sz w:val="25"/>
          <w:szCs w:val="25"/>
          <w:lang w:eastAsia="zh-HK"/>
        </w:rPr>
        <w:t>1</w:t>
      </w:r>
      <w:r w:rsidRPr="00A90F56">
        <w:rPr>
          <w:rFonts w:eastAsia="Times New Roman" w:hAnsi="DFKai-SB"/>
          <w:sz w:val="25"/>
          <w:szCs w:val="25"/>
          <w:lang w:eastAsia="zh-HK"/>
        </w:rPr>
        <w:t>小時</w:t>
      </w:r>
      <w:r>
        <w:rPr>
          <w:rFonts w:eastAsia="Times New Roman" w:hAnsi="DFKai-SB"/>
          <w:sz w:val="25"/>
          <w:szCs w:val="25"/>
          <w:lang w:eastAsia="zh-HK"/>
        </w:rPr>
        <w:t>45</w:t>
      </w:r>
      <w:r w:rsidRPr="00A90F56">
        <w:rPr>
          <w:rFonts w:eastAsia="Times New Roman" w:hAnsi="DFKai-SB"/>
          <w:sz w:val="25"/>
          <w:szCs w:val="25"/>
          <w:lang w:eastAsia="zh-HK"/>
        </w:rPr>
        <w:t>分。在淘汰制賽事中如勝負已分，比賽即告結束。</w:t>
      </w:r>
    </w:p>
    <w:p w:rsidR="00212C9A" w:rsidRPr="00A90F56" w:rsidRDefault="00212C9A" w:rsidP="002A6E83">
      <w:pPr>
        <w:ind w:leftChars="177" w:left="925" w:hangingChars="200" w:hanging="500"/>
        <w:rPr>
          <w:sz w:val="25"/>
          <w:szCs w:val="25"/>
          <w:lang w:eastAsia="zh-HK"/>
        </w:rPr>
      </w:pPr>
      <w:r w:rsidRPr="00A90F56">
        <w:rPr>
          <w:sz w:val="25"/>
          <w:szCs w:val="25"/>
          <w:lang w:eastAsia="zh-HK"/>
        </w:rPr>
        <w:t>5.</w:t>
      </w:r>
      <w:r w:rsidRPr="00A90F56">
        <w:rPr>
          <w:sz w:val="25"/>
          <w:szCs w:val="25"/>
          <w:lang w:eastAsia="zh-HK"/>
        </w:rPr>
        <w:tab/>
      </w:r>
      <w:r w:rsidRPr="00A90F56">
        <w:rPr>
          <w:rFonts w:eastAsia="Times New Roman" w:hAnsi="DFKai-SB"/>
          <w:sz w:val="25"/>
          <w:szCs w:val="25"/>
          <w:lang w:eastAsia="zh-HK"/>
        </w:rPr>
        <w:t>初賽循環制計分方法</w:t>
      </w:r>
      <w:r w:rsidRPr="00A90F56">
        <w:rPr>
          <w:sz w:val="25"/>
          <w:szCs w:val="25"/>
          <w:lang w:eastAsia="zh-HK"/>
        </w:rPr>
        <w:t xml:space="preserve"> : </w:t>
      </w:r>
      <w:r w:rsidRPr="00A90F56">
        <w:rPr>
          <w:rFonts w:eastAsia="Times New Roman" w:hAnsi="DFKai-SB"/>
          <w:sz w:val="25"/>
          <w:szCs w:val="25"/>
          <w:lang w:eastAsia="zh-HK"/>
        </w:rPr>
        <w:t>每場賽事勝方可得兩分，負方得零分，賽和各得一分。</w:t>
      </w:r>
      <w:r w:rsidRPr="00976D3A">
        <w:rPr>
          <w:rFonts w:eastAsia="Times New Roman" w:hAnsi="DFKai-SB"/>
          <w:sz w:val="25"/>
          <w:szCs w:val="25"/>
          <w:lang w:eastAsia="zh-HK"/>
        </w:rPr>
        <w:t>如總積分相同，則以所有比賽的總得失球差</w:t>
      </w:r>
      <w:r w:rsidRPr="004572E7">
        <w:rPr>
          <w:rFonts w:eastAsia="Times New Roman" w:hAnsi="DFKai-SB"/>
          <w:sz w:val="25"/>
          <w:szCs w:val="25"/>
          <w:lang w:eastAsia="zh-HK"/>
        </w:rPr>
        <w:t>，</w:t>
      </w:r>
      <w:r w:rsidRPr="00976D3A">
        <w:rPr>
          <w:rFonts w:eastAsia="Times New Roman" w:hAnsi="DFKai-SB"/>
          <w:sz w:val="25"/>
          <w:szCs w:val="25"/>
          <w:lang w:eastAsia="zh-HK"/>
        </w:rPr>
        <w:t>決定名次。若總得失球差相同，則以兩隊在對賽中的賽果決定名次。如該對賽賽和，則以贏得局數多者為勝。如所有數據相同，則由</w:t>
      </w:r>
      <w:r w:rsidRPr="00CA5C49">
        <w:rPr>
          <w:rFonts w:eastAsia="Times New Roman" w:hAnsi="DFKai-SB"/>
          <w:sz w:val="25"/>
          <w:szCs w:val="25"/>
          <w:lang w:eastAsia="zh-HK"/>
        </w:rPr>
        <w:t>大會</w:t>
      </w:r>
      <w:r w:rsidRPr="00976D3A">
        <w:rPr>
          <w:rFonts w:eastAsia="Times New Roman" w:hAnsi="DFKai-SB"/>
          <w:sz w:val="25"/>
          <w:szCs w:val="25"/>
          <w:lang w:eastAsia="zh-HK"/>
        </w:rPr>
        <w:t>抽籤決定名次。</w:t>
      </w:r>
    </w:p>
    <w:p w:rsidR="00212C9A" w:rsidRPr="00A90F56" w:rsidRDefault="00212C9A" w:rsidP="002A6E83">
      <w:pPr>
        <w:ind w:leftChars="177" w:left="925" w:hangingChars="200" w:hanging="500"/>
        <w:rPr>
          <w:sz w:val="25"/>
          <w:szCs w:val="25"/>
          <w:lang w:eastAsia="zh-HK"/>
        </w:rPr>
      </w:pPr>
      <w:r w:rsidRPr="00A90F56">
        <w:rPr>
          <w:sz w:val="25"/>
          <w:szCs w:val="25"/>
          <w:lang w:eastAsia="zh-HK"/>
        </w:rPr>
        <w:t>6.</w:t>
      </w:r>
      <w:r w:rsidRPr="00A90F56">
        <w:rPr>
          <w:sz w:val="25"/>
          <w:szCs w:val="25"/>
          <w:lang w:eastAsia="zh-HK"/>
        </w:rPr>
        <w:tab/>
      </w:r>
      <w:r>
        <w:rPr>
          <w:sz w:val="25"/>
          <w:szCs w:val="25"/>
          <w:lang w:eastAsia="zh-HK"/>
        </w:rPr>
        <w:t xml:space="preserve">   </w:t>
      </w:r>
      <w:r w:rsidRPr="00A90F56">
        <w:rPr>
          <w:rFonts w:eastAsia="Times New Roman" w:hAnsi="DFKai-SB"/>
          <w:sz w:val="25"/>
          <w:szCs w:val="25"/>
          <w:lang w:eastAsia="zh-HK"/>
        </w:rPr>
        <w:t>所有淘汰賽如</w:t>
      </w:r>
      <w:r w:rsidRPr="00CA5C49">
        <w:rPr>
          <w:rFonts w:eastAsia="Times New Roman" w:hAnsi="DFKai-SB"/>
          <w:sz w:val="25"/>
          <w:szCs w:val="25"/>
          <w:lang w:eastAsia="zh-HK"/>
        </w:rPr>
        <w:t>賽和</w:t>
      </w:r>
      <w:r w:rsidRPr="00A90F56">
        <w:rPr>
          <w:rFonts w:eastAsia="Times New Roman" w:hAnsi="DFKai-SB"/>
          <w:sz w:val="25"/>
          <w:szCs w:val="25"/>
          <w:lang w:eastAsia="zh-HK"/>
        </w:rPr>
        <w:t>，則加</w:t>
      </w:r>
      <w:r w:rsidRPr="0002479C">
        <w:rPr>
          <w:rFonts w:eastAsia="Times New Roman" w:hAnsi="DFKai-SB"/>
          <w:sz w:val="25"/>
          <w:szCs w:val="25"/>
          <w:lang w:eastAsia="zh-HK"/>
        </w:rPr>
        <w:t>黃</w:t>
      </w:r>
      <w:r w:rsidRPr="00A90F56">
        <w:rPr>
          <w:rFonts w:eastAsia="Times New Roman" w:hAnsi="DFKai-SB"/>
          <w:sz w:val="25"/>
          <w:szCs w:val="25"/>
          <w:lang w:eastAsia="zh-HK"/>
        </w:rPr>
        <w:t>金賽一局決定勝負。</w:t>
      </w:r>
      <w:r w:rsidRPr="0002479C">
        <w:rPr>
          <w:rFonts w:eastAsia="Times New Roman" w:hAnsi="DFKai-SB"/>
          <w:sz w:val="25"/>
          <w:szCs w:val="25"/>
          <w:lang w:eastAsia="zh-HK"/>
        </w:rPr>
        <w:t>黃</w:t>
      </w:r>
      <w:r w:rsidRPr="00A90F56">
        <w:rPr>
          <w:rFonts w:eastAsia="Times New Roman" w:hAnsi="DFKai-SB"/>
          <w:sz w:val="25"/>
          <w:szCs w:val="25"/>
          <w:lang w:eastAsia="zh-HK"/>
        </w:rPr>
        <w:t>金賽局每名球員只</w:t>
      </w:r>
      <w:r w:rsidRPr="00976D3A">
        <w:rPr>
          <w:rFonts w:eastAsia="Times New Roman" w:hAnsi="DFKai-SB"/>
          <w:sz w:val="25"/>
          <w:szCs w:val="25"/>
          <w:lang w:eastAsia="zh-HK"/>
        </w:rPr>
        <w:t>限</w:t>
      </w:r>
      <w:r w:rsidRPr="00A90F56">
        <w:rPr>
          <w:rFonts w:eastAsia="Times New Roman" w:hAnsi="DFKai-SB"/>
          <w:sz w:val="25"/>
          <w:szCs w:val="25"/>
          <w:lang w:eastAsia="zh-HK"/>
        </w:rPr>
        <w:t>發一球。</w:t>
      </w:r>
    </w:p>
    <w:p w:rsidR="00212C9A" w:rsidRDefault="00212C9A" w:rsidP="002A6E83">
      <w:pPr>
        <w:ind w:leftChars="177" w:left="425"/>
        <w:rPr>
          <w:rFonts w:hAnsi="DFKai-SB"/>
          <w:b/>
          <w:sz w:val="25"/>
          <w:szCs w:val="25"/>
          <w:u w:val="single"/>
          <w:lang w:eastAsia="zh-HK"/>
        </w:rPr>
      </w:pPr>
    </w:p>
    <w:p w:rsidR="00212C9A" w:rsidRDefault="00212C9A" w:rsidP="002A6E83">
      <w:pPr>
        <w:ind w:leftChars="177" w:left="425"/>
        <w:rPr>
          <w:rFonts w:hAnsi="DFKai-SB"/>
          <w:b/>
          <w:sz w:val="25"/>
          <w:szCs w:val="25"/>
          <w:u w:val="single"/>
          <w:lang w:eastAsia="zh-HK"/>
        </w:rPr>
      </w:pPr>
    </w:p>
    <w:p w:rsidR="00212C9A" w:rsidRPr="0033245E" w:rsidRDefault="00212C9A" w:rsidP="002A6E83">
      <w:pPr>
        <w:ind w:leftChars="177" w:left="425"/>
        <w:rPr>
          <w:b/>
          <w:sz w:val="25"/>
          <w:szCs w:val="25"/>
          <w:u w:val="single"/>
          <w:lang w:eastAsia="zh-HK"/>
        </w:rPr>
      </w:pPr>
      <w:r w:rsidRPr="0033245E">
        <w:rPr>
          <w:rFonts w:eastAsia="Times New Roman" w:hAnsi="DFKai-SB"/>
          <w:b/>
          <w:sz w:val="25"/>
          <w:szCs w:val="25"/>
          <w:u w:val="single"/>
          <w:lang w:eastAsia="zh-HK"/>
        </w:rPr>
        <w:t>賽</w:t>
      </w:r>
      <w:r w:rsidRPr="0033245E">
        <w:rPr>
          <w:b/>
          <w:sz w:val="25"/>
          <w:szCs w:val="25"/>
          <w:u w:val="single"/>
          <w:lang w:eastAsia="zh-HK"/>
        </w:rPr>
        <w:tab/>
      </w:r>
      <w:r w:rsidRPr="0033245E">
        <w:rPr>
          <w:rFonts w:eastAsia="Times New Roman" w:hAnsi="DFKai-SB"/>
          <w:b/>
          <w:sz w:val="25"/>
          <w:szCs w:val="25"/>
          <w:u w:val="single"/>
          <w:lang w:eastAsia="zh-HK"/>
        </w:rPr>
        <w:t>例</w:t>
      </w:r>
      <w:r w:rsidRPr="0033245E">
        <w:rPr>
          <w:b/>
          <w:sz w:val="25"/>
          <w:szCs w:val="25"/>
          <w:u w:val="single"/>
          <w:lang w:eastAsia="zh-HK"/>
        </w:rPr>
        <w:t xml:space="preserve"> :</w:t>
      </w:r>
    </w:p>
    <w:p w:rsidR="00212C9A" w:rsidRPr="00A90F56" w:rsidRDefault="00212C9A" w:rsidP="003F01CC">
      <w:pPr>
        <w:numPr>
          <w:ilvl w:val="0"/>
          <w:numId w:val="3"/>
        </w:numPr>
        <w:tabs>
          <w:tab w:val="left" w:pos="993"/>
        </w:tabs>
        <w:ind w:left="993" w:hanging="568"/>
        <w:rPr>
          <w:sz w:val="25"/>
          <w:szCs w:val="25"/>
          <w:lang w:eastAsia="zh-HK"/>
        </w:rPr>
      </w:pPr>
      <w:r w:rsidRPr="003F01CC">
        <w:rPr>
          <w:rFonts w:ascii="新細明體" w:hAnsi="新細明體" w:cs="新細明體" w:hint="eastAsia"/>
          <w:sz w:val="25"/>
          <w:szCs w:val="25"/>
          <w:lang w:eastAsia="zh-HK"/>
        </w:rPr>
        <w:t>所有隊伍必須完成所有賽事，否則作棄權論。如有隊伍棄權或退出，該隊伍餘下的比賽及之前的成績亦會全部取消。</w:t>
      </w:r>
    </w:p>
    <w:p w:rsidR="00212C9A" w:rsidRPr="00A90F56" w:rsidRDefault="00212C9A" w:rsidP="003F01CC">
      <w:pPr>
        <w:numPr>
          <w:ilvl w:val="0"/>
          <w:numId w:val="3"/>
        </w:numPr>
        <w:tabs>
          <w:tab w:val="left" w:pos="993"/>
        </w:tabs>
        <w:ind w:left="993" w:hanging="568"/>
        <w:rPr>
          <w:sz w:val="25"/>
          <w:szCs w:val="25"/>
          <w:lang w:eastAsia="zh-HK"/>
        </w:rPr>
      </w:pPr>
      <w:r w:rsidRPr="003F01CC">
        <w:rPr>
          <w:rFonts w:ascii="新細明體" w:hAnsi="新細明體" w:cs="新細明體" w:hint="eastAsia"/>
          <w:sz w:val="25"/>
          <w:szCs w:val="25"/>
          <w:lang w:eastAsia="zh-HK"/>
        </w:rPr>
        <w:t>比賽隊伍必須在已編定的比賽時間前三十分鐘向大會報到，並由雙方隊長填妥出場記分表，球員需出示香港身份證正本供大會核對。如比賽當日未能出示香港身份證之參賽者，賽會有權取消該名球員參賽資格。該球隊不得臨時更換或增加未登記之球員</w:t>
      </w:r>
      <w:r w:rsidRPr="00A90F56">
        <w:rPr>
          <w:rFonts w:eastAsia="Times New Roman" w:hAnsi="DFKai-SB"/>
          <w:sz w:val="25"/>
          <w:szCs w:val="25"/>
          <w:lang w:eastAsia="zh-HK"/>
        </w:rPr>
        <w:t>。</w:t>
      </w:r>
    </w:p>
    <w:p w:rsidR="00212C9A" w:rsidRPr="00A90F56" w:rsidRDefault="00212C9A" w:rsidP="002A6E83">
      <w:pPr>
        <w:numPr>
          <w:ilvl w:val="0"/>
          <w:numId w:val="3"/>
        </w:numPr>
        <w:tabs>
          <w:tab w:val="left" w:pos="993"/>
        </w:tabs>
        <w:ind w:left="993" w:hanging="568"/>
        <w:rPr>
          <w:sz w:val="25"/>
          <w:szCs w:val="25"/>
          <w:lang w:eastAsia="zh-HK"/>
        </w:rPr>
      </w:pPr>
      <w:r w:rsidRPr="00A90F56">
        <w:rPr>
          <w:rFonts w:eastAsia="Times New Roman" w:hAnsi="DFKai-SB"/>
          <w:sz w:val="25"/>
          <w:szCs w:val="25"/>
          <w:lang w:eastAsia="zh-HK"/>
        </w:rPr>
        <w:t>參賽</w:t>
      </w:r>
      <w:r w:rsidRPr="00976D3A">
        <w:rPr>
          <w:rFonts w:eastAsia="Times New Roman" w:hAnsi="DFKai-SB"/>
          <w:sz w:val="25"/>
          <w:szCs w:val="25"/>
          <w:lang w:eastAsia="zh-HK"/>
        </w:rPr>
        <w:t>隊伍</w:t>
      </w:r>
      <w:r w:rsidRPr="00A90F56">
        <w:rPr>
          <w:rFonts w:eastAsia="Times New Roman" w:hAnsi="DFKai-SB"/>
          <w:sz w:val="25"/>
          <w:szCs w:val="25"/>
          <w:lang w:eastAsia="zh-HK"/>
        </w:rPr>
        <w:t>在預定比賽時間仍未出席，作自動棄權論。</w:t>
      </w:r>
    </w:p>
    <w:p w:rsidR="00212C9A" w:rsidRPr="00A90F56" w:rsidRDefault="00212C9A" w:rsidP="002A6E83">
      <w:pPr>
        <w:numPr>
          <w:ilvl w:val="0"/>
          <w:numId w:val="3"/>
        </w:numPr>
        <w:tabs>
          <w:tab w:val="left" w:pos="993"/>
        </w:tabs>
        <w:ind w:left="993" w:hanging="568"/>
        <w:rPr>
          <w:sz w:val="25"/>
          <w:szCs w:val="25"/>
          <w:lang w:eastAsia="zh-HK"/>
        </w:rPr>
      </w:pPr>
      <w:r w:rsidRPr="00A90F56">
        <w:rPr>
          <w:rFonts w:eastAsia="Times New Roman" w:hAnsi="DFKai-SB"/>
          <w:sz w:val="25"/>
          <w:szCs w:val="25"/>
          <w:lang w:eastAsia="zh-HK"/>
        </w:rPr>
        <w:t>在開賽時間時仍不足三人的隊伍，作自動棄權論。</w:t>
      </w:r>
    </w:p>
    <w:p w:rsidR="00212C9A" w:rsidRPr="00976D3A" w:rsidRDefault="00212C9A" w:rsidP="002A6E83">
      <w:pPr>
        <w:numPr>
          <w:ilvl w:val="0"/>
          <w:numId w:val="3"/>
        </w:numPr>
        <w:tabs>
          <w:tab w:val="left" w:pos="993"/>
        </w:tabs>
        <w:ind w:left="993" w:hanging="568"/>
        <w:rPr>
          <w:sz w:val="25"/>
          <w:szCs w:val="25"/>
          <w:lang w:eastAsia="zh-HK"/>
        </w:rPr>
      </w:pPr>
      <w:r w:rsidRPr="00976D3A">
        <w:rPr>
          <w:rFonts w:eastAsia="Times New Roman" w:hAnsi="DFKai-SB"/>
          <w:sz w:val="25"/>
          <w:szCs w:val="25"/>
          <w:lang w:eastAsia="zh-HK"/>
        </w:rPr>
        <w:t>每局賽事</w:t>
      </w:r>
      <w:bookmarkStart w:id="0" w:name="_GoBack"/>
      <w:bookmarkEnd w:id="0"/>
      <w:r w:rsidRPr="00976D3A">
        <w:rPr>
          <w:rFonts w:eastAsia="Times New Roman" w:hAnsi="DFKai-SB"/>
          <w:sz w:val="25"/>
          <w:szCs w:val="25"/>
          <w:lang w:eastAsia="zh-HK"/>
        </w:rPr>
        <w:t>中，每人可發三球，每隊共發九球，球員須輪流發球，每次發一球，每局之中，</w:t>
      </w:r>
      <w:r w:rsidRPr="00321012">
        <w:rPr>
          <w:rFonts w:eastAsia="Times New Roman" w:hAnsi="DFKai-SB"/>
          <w:sz w:val="25"/>
          <w:szCs w:val="25"/>
          <w:lang w:eastAsia="zh-HK"/>
        </w:rPr>
        <w:t>以發出一個或以上最接近目標球(jack)</w:t>
      </w:r>
      <w:r w:rsidRPr="00976D3A">
        <w:rPr>
          <w:rFonts w:eastAsia="Times New Roman" w:hAnsi="DFKai-SB"/>
          <w:sz w:val="25"/>
          <w:szCs w:val="25"/>
          <w:lang w:eastAsia="zh-HK"/>
        </w:rPr>
        <w:t>的滾球為勝出者，每球可得一分。</w:t>
      </w:r>
    </w:p>
    <w:p w:rsidR="00212C9A" w:rsidRPr="00A90F56" w:rsidRDefault="00212C9A" w:rsidP="002A6E83">
      <w:pPr>
        <w:numPr>
          <w:ilvl w:val="0"/>
          <w:numId w:val="3"/>
        </w:numPr>
        <w:tabs>
          <w:tab w:val="left" w:pos="993"/>
        </w:tabs>
        <w:ind w:left="993" w:hanging="568"/>
        <w:rPr>
          <w:sz w:val="25"/>
          <w:szCs w:val="25"/>
          <w:lang w:eastAsia="zh-HK"/>
        </w:rPr>
      </w:pPr>
      <w:r w:rsidRPr="00A90F56">
        <w:rPr>
          <w:rFonts w:eastAsia="Times New Roman" w:hAnsi="DFKai-SB"/>
          <w:sz w:val="25"/>
          <w:szCs w:val="25"/>
          <w:lang w:eastAsia="zh-HK"/>
        </w:rPr>
        <w:t>每場賽事開始前，參賽者擲毫決定誰先發球。擲毫勝出者可選擇先發球或要求對手先發球。</w:t>
      </w:r>
    </w:p>
    <w:p w:rsidR="00212C9A" w:rsidRPr="00A90F56" w:rsidRDefault="00212C9A" w:rsidP="002A6E83">
      <w:pPr>
        <w:numPr>
          <w:ilvl w:val="0"/>
          <w:numId w:val="3"/>
        </w:numPr>
        <w:tabs>
          <w:tab w:val="left" w:pos="993"/>
        </w:tabs>
        <w:ind w:left="993" w:hanging="568"/>
        <w:rPr>
          <w:sz w:val="25"/>
          <w:szCs w:val="25"/>
          <w:lang w:eastAsia="zh-HK"/>
        </w:rPr>
      </w:pPr>
      <w:r w:rsidRPr="00A90F56">
        <w:rPr>
          <w:rFonts w:eastAsia="Times New Roman" w:hAnsi="DFKai-SB"/>
          <w:sz w:val="25"/>
          <w:szCs w:val="25"/>
          <w:lang w:eastAsia="zh-HK"/>
        </w:rPr>
        <w:t>所有比賽不設試球。</w:t>
      </w:r>
    </w:p>
    <w:p w:rsidR="00212C9A" w:rsidRPr="00BD2C72" w:rsidRDefault="00212C9A" w:rsidP="002A6E83">
      <w:pPr>
        <w:numPr>
          <w:ilvl w:val="0"/>
          <w:numId w:val="3"/>
        </w:numPr>
        <w:tabs>
          <w:tab w:val="left" w:pos="993"/>
        </w:tabs>
        <w:ind w:left="993" w:hanging="568"/>
        <w:rPr>
          <w:sz w:val="25"/>
          <w:szCs w:val="25"/>
          <w:lang w:eastAsia="zh-HK"/>
        </w:rPr>
      </w:pPr>
      <w:r w:rsidRPr="00A90F56">
        <w:rPr>
          <w:rFonts w:eastAsia="Times New Roman" w:hAnsi="DFKai-SB"/>
          <w:sz w:val="25"/>
          <w:szCs w:val="25"/>
          <w:lang w:eastAsia="zh-HK"/>
        </w:rPr>
        <w:t>比賽進行期間，所有球員不得由發球點前往參看球局。只可由主球手</w:t>
      </w:r>
      <w:r w:rsidRPr="00D836FD">
        <w:rPr>
          <w:rFonts w:eastAsia="Times New Roman" w:hAnsi="DFKai-SB"/>
          <w:sz w:val="25"/>
          <w:szCs w:val="25"/>
          <w:lang w:eastAsia="zh-HK"/>
        </w:rPr>
        <w:t>或第二發球手</w:t>
      </w:r>
      <w:r w:rsidRPr="00A90F56">
        <w:rPr>
          <w:rFonts w:eastAsia="Times New Roman" w:hAnsi="DFKai-SB"/>
          <w:sz w:val="25"/>
          <w:szCs w:val="25"/>
          <w:lang w:eastAsia="zh-HK"/>
        </w:rPr>
        <w:t>向</w:t>
      </w:r>
      <w:r w:rsidRPr="00D836FD">
        <w:rPr>
          <w:rFonts w:eastAsia="Times New Roman" w:hAnsi="DFKai-SB"/>
          <w:sz w:val="25"/>
          <w:szCs w:val="25"/>
          <w:lang w:eastAsia="zh-HK"/>
        </w:rPr>
        <w:t>發球</w:t>
      </w:r>
      <w:r w:rsidRPr="00A90F56">
        <w:rPr>
          <w:rFonts w:eastAsia="Times New Roman" w:hAnsi="DFKai-SB"/>
          <w:sz w:val="25"/>
          <w:szCs w:val="25"/>
          <w:lang w:eastAsia="zh-HK"/>
        </w:rPr>
        <w:t>球員作出指示</w:t>
      </w:r>
      <w:r w:rsidRPr="005A40F4">
        <w:rPr>
          <w:rFonts w:eastAsia="Times New Roman" w:hAnsi="DFKai-SB"/>
          <w:sz w:val="25"/>
          <w:szCs w:val="25"/>
          <w:lang w:eastAsia="zh-HK"/>
        </w:rPr>
        <w:t>，</w:t>
      </w:r>
      <w:r w:rsidRPr="00A90F56">
        <w:rPr>
          <w:rFonts w:eastAsia="Times New Roman" w:hAnsi="DFKai-SB"/>
          <w:sz w:val="25"/>
          <w:szCs w:val="25"/>
          <w:lang w:eastAsia="zh-HK"/>
        </w:rPr>
        <w:t>違例者被取消資格。</w:t>
      </w:r>
    </w:p>
    <w:p w:rsidR="00212C9A" w:rsidRPr="00A90F56" w:rsidRDefault="00212C9A" w:rsidP="003F01CC">
      <w:pPr>
        <w:numPr>
          <w:ilvl w:val="0"/>
          <w:numId w:val="3"/>
        </w:numPr>
        <w:tabs>
          <w:tab w:val="left" w:pos="993"/>
        </w:tabs>
        <w:ind w:left="993" w:hanging="568"/>
        <w:rPr>
          <w:sz w:val="25"/>
          <w:szCs w:val="25"/>
          <w:lang w:eastAsia="zh-HK"/>
        </w:rPr>
      </w:pPr>
      <w:r w:rsidRPr="00BD2C72">
        <w:rPr>
          <w:rFonts w:ascii="新細明體" w:hAnsi="新細明體" w:cs="新細明體" w:hint="eastAsia"/>
          <w:sz w:val="25"/>
          <w:szCs w:val="25"/>
          <w:lang w:eastAsia="zh-HK"/>
        </w:rPr>
        <w:t>如把目標球</w:t>
      </w:r>
      <w:r>
        <w:rPr>
          <w:sz w:val="25"/>
          <w:szCs w:val="25"/>
          <w:lang w:eastAsia="zh-HK"/>
        </w:rPr>
        <w:t>(jack)</w:t>
      </w:r>
      <w:r w:rsidRPr="00BD2C72">
        <w:t xml:space="preserve"> </w:t>
      </w:r>
      <w:r w:rsidRPr="00BD2C72">
        <w:rPr>
          <w:rFonts w:ascii="新細明體" w:hAnsi="新細明體" w:cs="新細明體" w:hint="eastAsia"/>
          <w:sz w:val="25"/>
          <w:szCs w:val="25"/>
          <w:lang w:eastAsia="zh-HK"/>
        </w:rPr>
        <w:t>打出橫邊界線，這局賽事繼續。目標球重新擺放在距離坑邊</w:t>
      </w:r>
      <w:r>
        <w:rPr>
          <w:sz w:val="25"/>
          <w:szCs w:val="25"/>
          <w:lang w:eastAsia="zh-HK"/>
        </w:rPr>
        <w:t>2</w:t>
      </w:r>
      <w:r w:rsidRPr="00BD2C72">
        <w:rPr>
          <w:rFonts w:ascii="新細明體" w:hAnsi="新細明體" w:cs="新細明體" w:hint="eastAsia"/>
          <w:sz w:val="25"/>
          <w:szCs w:val="25"/>
          <w:lang w:eastAsia="zh-HK"/>
        </w:rPr>
        <w:t>米中線點</w:t>
      </w:r>
      <w:r>
        <w:rPr>
          <w:sz w:val="25"/>
          <w:szCs w:val="25"/>
          <w:lang w:eastAsia="zh-HK"/>
        </w:rPr>
        <w:t xml:space="preserve"> (T</w:t>
      </w:r>
      <w:r w:rsidRPr="00BD2C72">
        <w:rPr>
          <w:rFonts w:ascii="新細明體" w:hAnsi="新細明體" w:cs="新細明體" w:hint="eastAsia"/>
          <w:sz w:val="25"/>
          <w:szCs w:val="25"/>
          <w:lang w:eastAsia="zh-HK"/>
        </w:rPr>
        <w:t>位</w:t>
      </w:r>
      <w:r>
        <w:rPr>
          <w:sz w:val="25"/>
          <w:szCs w:val="25"/>
          <w:lang w:eastAsia="zh-HK"/>
        </w:rPr>
        <w:t>)</w:t>
      </w:r>
      <w:r w:rsidRPr="00BD2C72">
        <w:t xml:space="preserve"> </w:t>
      </w:r>
      <w:r w:rsidRPr="00321012">
        <w:rPr>
          <w:rFonts w:ascii="新細明體" w:hAnsi="新細明體" w:cs="新細明體" w:hint="eastAsia"/>
          <w:sz w:val="25"/>
          <w:szCs w:val="25"/>
          <w:lang w:eastAsia="zh-HK"/>
        </w:rPr>
        <w:t>，</w:t>
      </w:r>
      <w:r w:rsidRPr="00321012">
        <w:rPr>
          <w:rFonts w:eastAsia="Times New Roman" w:hAnsi="DFKai-SB"/>
          <w:sz w:val="25"/>
          <w:szCs w:val="25"/>
          <w:lang w:eastAsia="zh-HK"/>
        </w:rPr>
        <w:t>位置如有爭議，由裁判決定。</w:t>
      </w:r>
      <w:r>
        <w:rPr>
          <w:rFonts w:ascii="新細明體" w:hAnsi="新細明體" w:cs="新細明體" w:hint="eastAsia"/>
          <w:sz w:val="25"/>
          <w:szCs w:val="25"/>
          <w:lang w:eastAsia="zh-HK"/>
        </w:rPr>
        <w:t>已發</w:t>
      </w:r>
      <w:r w:rsidRPr="0031128D">
        <w:rPr>
          <w:rFonts w:ascii="新細明體" w:hAnsi="新細明體" w:cs="新細明體" w:hint="eastAsia"/>
          <w:sz w:val="25"/>
          <w:szCs w:val="25"/>
          <w:lang w:eastAsia="zh-HK"/>
        </w:rPr>
        <w:t>出</w:t>
      </w:r>
      <w:r>
        <w:rPr>
          <w:rFonts w:ascii="新細明體" w:hAnsi="新細明體" w:cs="新細明體" w:hint="eastAsia"/>
          <w:sz w:val="25"/>
          <w:szCs w:val="25"/>
          <w:lang w:eastAsia="zh-HK"/>
        </w:rPr>
        <w:t>的</w:t>
      </w:r>
      <w:r w:rsidRPr="0031128D">
        <w:rPr>
          <w:rFonts w:ascii="新細明體" w:hAnsi="新細明體" w:cs="新細明體" w:hint="eastAsia"/>
          <w:sz w:val="25"/>
          <w:szCs w:val="25"/>
          <w:lang w:eastAsia="zh-HK"/>
        </w:rPr>
        <w:t>滾球位置不變。</w:t>
      </w:r>
    </w:p>
    <w:p w:rsidR="00212C9A" w:rsidRPr="00976D3A" w:rsidRDefault="00212C9A" w:rsidP="002A6E83">
      <w:pPr>
        <w:numPr>
          <w:ilvl w:val="0"/>
          <w:numId w:val="3"/>
        </w:numPr>
        <w:tabs>
          <w:tab w:val="left" w:pos="993"/>
        </w:tabs>
        <w:ind w:left="993" w:hanging="568"/>
        <w:rPr>
          <w:sz w:val="25"/>
          <w:szCs w:val="25"/>
          <w:lang w:eastAsia="zh-HK"/>
        </w:rPr>
      </w:pPr>
      <w:r w:rsidRPr="00976D3A">
        <w:rPr>
          <w:rFonts w:ascii="新細明體" w:hAnsi="新細明體" w:cs="新細明體" w:hint="eastAsia"/>
          <w:sz w:val="25"/>
          <w:szCs w:val="25"/>
          <w:lang w:eastAsia="zh-HK"/>
        </w:rPr>
        <w:t>大會主持人</w:t>
      </w:r>
      <w:r w:rsidRPr="00976D3A">
        <w:rPr>
          <w:rFonts w:eastAsia="Times New Roman" w:hAnsi="DFKai-SB"/>
          <w:sz w:val="25"/>
          <w:szCs w:val="25"/>
          <w:lang w:eastAsia="zh-HK"/>
        </w:rPr>
        <w:t>將會鳴笛以示球賽開始和完畢。</w:t>
      </w:r>
      <w:r w:rsidRPr="007729E7">
        <w:rPr>
          <w:rFonts w:eastAsia="Times New Roman" w:hAnsi="DFKai-SB"/>
          <w:sz w:val="25"/>
          <w:szCs w:val="25"/>
          <w:lang w:eastAsia="zh-HK"/>
        </w:rPr>
        <w:t>當完畢哨子響起，如目標</w:t>
      </w:r>
      <w:r w:rsidRPr="00946956">
        <w:rPr>
          <w:rFonts w:eastAsia="Times New Roman" w:hAnsi="DFKai-SB"/>
          <w:sz w:val="25"/>
          <w:szCs w:val="25"/>
          <w:lang w:eastAsia="zh-HK"/>
        </w:rPr>
        <w:t>球</w:t>
      </w:r>
      <w:r w:rsidRPr="007729E7">
        <w:rPr>
          <w:rFonts w:eastAsia="Times New Roman" w:hAnsi="DFKai-SB"/>
          <w:sz w:val="25"/>
          <w:szCs w:val="25"/>
          <w:lang w:eastAsia="zh-HK"/>
        </w:rPr>
        <w:t>仍未發出，球賽即時完結。如目標球已發出，該球局繼續比賽直至完成。</w:t>
      </w:r>
    </w:p>
    <w:p w:rsidR="00212C9A" w:rsidRPr="00976D3A" w:rsidRDefault="00212C9A" w:rsidP="002A6E83">
      <w:pPr>
        <w:numPr>
          <w:ilvl w:val="0"/>
          <w:numId w:val="3"/>
        </w:numPr>
        <w:tabs>
          <w:tab w:val="left" w:pos="993"/>
        </w:tabs>
        <w:ind w:left="993" w:hanging="568"/>
        <w:rPr>
          <w:sz w:val="25"/>
          <w:szCs w:val="25"/>
        </w:rPr>
      </w:pPr>
      <w:r w:rsidRPr="00976D3A">
        <w:rPr>
          <w:rFonts w:eastAsia="Times New Roman" w:hAnsi="DFKai-SB"/>
          <w:sz w:val="25"/>
          <w:szCs w:val="25"/>
          <w:lang w:eastAsia="zh-HK"/>
        </w:rPr>
        <w:t>賽會有權臨時指派及更改</w:t>
      </w:r>
      <w:r w:rsidRPr="00D37247">
        <w:rPr>
          <w:rFonts w:eastAsia="Times New Roman" w:hAnsi="DFKai-SB"/>
          <w:sz w:val="25"/>
          <w:szCs w:val="25"/>
        </w:rPr>
        <w:t>賽道</w:t>
      </w:r>
      <w:r w:rsidRPr="00976D3A">
        <w:rPr>
          <w:rFonts w:eastAsia="Times New Roman" w:hAnsi="DFKai-SB"/>
          <w:sz w:val="25"/>
          <w:szCs w:val="25"/>
          <w:lang w:eastAsia="zh-HK"/>
        </w:rPr>
        <w:t>，不得異議。</w:t>
      </w:r>
    </w:p>
    <w:p w:rsidR="00212C9A" w:rsidRPr="00CD2792" w:rsidRDefault="00212C9A" w:rsidP="002A6E83">
      <w:pPr>
        <w:numPr>
          <w:ilvl w:val="0"/>
          <w:numId w:val="3"/>
        </w:numPr>
        <w:tabs>
          <w:tab w:val="left" w:pos="993"/>
        </w:tabs>
        <w:ind w:left="993" w:hanging="568"/>
        <w:rPr>
          <w:rFonts w:hAnsi="DFKai-SB"/>
          <w:sz w:val="25"/>
          <w:szCs w:val="25"/>
          <w:lang w:eastAsia="zh-HK"/>
        </w:rPr>
      </w:pPr>
      <w:r w:rsidRPr="00CD2792">
        <w:rPr>
          <w:rFonts w:eastAsia="Times New Roman" w:hAnsi="DFKai-SB"/>
          <w:sz w:val="25"/>
          <w:szCs w:val="25"/>
          <w:lang w:eastAsia="zh-HK"/>
        </w:rPr>
        <w:t>參加者可使用自己攜帶的</w:t>
      </w:r>
      <w:r w:rsidRPr="00CD2792">
        <w:rPr>
          <w:sz w:val="25"/>
          <w:szCs w:val="25"/>
          <w:lang w:eastAsia="zh-HK"/>
        </w:rPr>
        <w:t xml:space="preserve"> [</w:t>
      </w:r>
      <w:r w:rsidRPr="00CD2792">
        <w:rPr>
          <w:rFonts w:eastAsia="Times New Roman" w:hAnsi="DFKai-SB"/>
          <w:sz w:val="25"/>
          <w:szCs w:val="25"/>
          <w:lang w:eastAsia="zh-HK"/>
        </w:rPr>
        <w:t>草地滾球</w:t>
      </w:r>
      <w:r w:rsidRPr="00CD2792">
        <w:rPr>
          <w:sz w:val="25"/>
          <w:szCs w:val="25"/>
          <w:lang w:eastAsia="zh-HK"/>
        </w:rPr>
        <w:t>]</w:t>
      </w:r>
      <w:r w:rsidRPr="00CD2792">
        <w:rPr>
          <w:sz w:val="25"/>
          <w:szCs w:val="25"/>
        </w:rPr>
        <w:t xml:space="preserve"> </w:t>
      </w:r>
      <w:r w:rsidRPr="00CD2792">
        <w:rPr>
          <w:rFonts w:eastAsia="Times New Roman" w:hAnsi="DFKai-SB"/>
          <w:sz w:val="25"/>
          <w:szCs w:val="25"/>
          <w:lang w:eastAsia="zh-HK"/>
        </w:rPr>
        <w:t>參加比賽。</w:t>
      </w:r>
      <w:r w:rsidRPr="00CD2792">
        <w:rPr>
          <w:sz w:val="25"/>
          <w:szCs w:val="25"/>
          <w:lang w:eastAsia="zh-HK"/>
        </w:rPr>
        <w:t xml:space="preserve"> </w:t>
      </w:r>
    </w:p>
    <w:p w:rsidR="00212C9A" w:rsidRPr="00A90F56" w:rsidRDefault="00212C9A" w:rsidP="002A6E83">
      <w:pPr>
        <w:numPr>
          <w:ilvl w:val="0"/>
          <w:numId w:val="3"/>
        </w:numPr>
        <w:tabs>
          <w:tab w:val="left" w:pos="993"/>
        </w:tabs>
        <w:ind w:left="993" w:hanging="568"/>
        <w:rPr>
          <w:sz w:val="25"/>
          <w:szCs w:val="25"/>
          <w:lang w:eastAsia="zh-HK"/>
        </w:rPr>
      </w:pPr>
      <w:r w:rsidRPr="00A90F56">
        <w:rPr>
          <w:rFonts w:eastAsia="Times New Roman" w:hAnsi="DFKai-SB"/>
          <w:sz w:val="25"/>
          <w:szCs w:val="25"/>
          <w:lang w:eastAsia="zh-HK"/>
        </w:rPr>
        <w:t>每位球員只可報名參加及代表一隊出賽，如有違反，賽會有權取消該名球員及球隊的參賽資格及所取得的成績。</w:t>
      </w:r>
    </w:p>
    <w:p w:rsidR="00212C9A" w:rsidRPr="00A90F56" w:rsidRDefault="00212C9A" w:rsidP="002A6E83">
      <w:pPr>
        <w:numPr>
          <w:ilvl w:val="0"/>
          <w:numId w:val="3"/>
        </w:numPr>
        <w:tabs>
          <w:tab w:val="left" w:pos="993"/>
        </w:tabs>
        <w:ind w:left="993" w:hanging="568"/>
        <w:rPr>
          <w:sz w:val="25"/>
          <w:szCs w:val="25"/>
          <w:lang w:eastAsia="zh-HK"/>
        </w:rPr>
      </w:pPr>
      <w:r w:rsidRPr="00A90F56">
        <w:rPr>
          <w:rFonts w:eastAsia="Times New Roman" w:hAnsi="DFKai-SB"/>
          <w:sz w:val="25"/>
          <w:szCs w:val="25"/>
          <w:lang w:eastAsia="zh-HK"/>
        </w:rPr>
        <w:t>參賽者須穿著整齊草地滾球服飾及適當之運動鞋參賽。</w:t>
      </w:r>
    </w:p>
    <w:p w:rsidR="00212C9A" w:rsidRPr="00A90F56" w:rsidRDefault="00212C9A" w:rsidP="00AB204F">
      <w:pPr>
        <w:numPr>
          <w:ilvl w:val="0"/>
          <w:numId w:val="3"/>
        </w:numPr>
        <w:tabs>
          <w:tab w:val="left" w:pos="993"/>
        </w:tabs>
        <w:ind w:left="993" w:hanging="568"/>
        <w:rPr>
          <w:sz w:val="25"/>
          <w:szCs w:val="25"/>
          <w:lang w:eastAsia="zh-HK"/>
        </w:rPr>
      </w:pPr>
      <w:r w:rsidRPr="00A90F56">
        <w:rPr>
          <w:rFonts w:eastAsia="Times New Roman" w:hAnsi="DFKai-SB"/>
          <w:sz w:val="25"/>
          <w:szCs w:val="25"/>
          <w:lang w:eastAsia="zh-HK"/>
        </w:rPr>
        <w:t>如球員違反規則或</w:t>
      </w:r>
      <w:r w:rsidRPr="00AB204F">
        <w:rPr>
          <w:rFonts w:eastAsia="Times New Roman" w:hAnsi="DFKai-SB"/>
          <w:sz w:val="25"/>
          <w:szCs w:val="25"/>
          <w:lang w:eastAsia="zh-HK"/>
        </w:rPr>
        <w:t>展示</w:t>
      </w:r>
      <w:r w:rsidRPr="00A90F56">
        <w:rPr>
          <w:rFonts w:eastAsia="Times New Roman" w:hAnsi="DFKai-SB"/>
          <w:sz w:val="25"/>
          <w:szCs w:val="25"/>
          <w:lang w:eastAsia="zh-HK"/>
        </w:rPr>
        <w:t>不良行為影響賽事，賽會有權</w:t>
      </w:r>
      <w:r w:rsidRPr="004C5B33">
        <w:rPr>
          <w:rFonts w:eastAsia="Times New Roman" w:hAnsi="DFKai-SB"/>
          <w:sz w:val="25"/>
          <w:szCs w:val="25"/>
          <w:lang w:eastAsia="zh-HK"/>
        </w:rPr>
        <w:t>立即終止及</w:t>
      </w:r>
      <w:r w:rsidRPr="00A90F56">
        <w:rPr>
          <w:rFonts w:eastAsia="Times New Roman" w:hAnsi="DFKai-SB"/>
          <w:sz w:val="25"/>
          <w:szCs w:val="25"/>
          <w:lang w:eastAsia="zh-HK"/>
        </w:rPr>
        <w:t>取消其參賽。</w:t>
      </w:r>
    </w:p>
    <w:p w:rsidR="00212C9A" w:rsidRPr="00A90F56" w:rsidRDefault="00212C9A" w:rsidP="002A6E83">
      <w:pPr>
        <w:numPr>
          <w:ilvl w:val="0"/>
          <w:numId w:val="3"/>
        </w:numPr>
        <w:tabs>
          <w:tab w:val="left" w:pos="993"/>
        </w:tabs>
        <w:ind w:left="993" w:hanging="568"/>
        <w:rPr>
          <w:sz w:val="25"/>
          <w:szCs w:val="25"/>
          <w:lang w:eastAsia="zh-HK"/>
        </w:rPr>
      </w:pPr>
      <w:r w:rsidRPr="00A90F56">
        <w:rPr>
          <w:rFonts w:eastAsia="Times New Roman" w:hAnsi="DFKai-SB"/>
          <w:sz w:val="25"/>
          <w:szCs w:val="25"/>
          <w:lang w:eastAsia="zh-HK"/>
        </w:rPr>
        <w:t>每局分數由隊長記錄在記分紙上。賽事完畢，對賽的隊長須在記分紙上簽名，然後交</w:t>
      </w:r>
      <w:r w:rsidRPr="00D37247">
        <w:rPr>
          <w:rFonts w:ascii="新細明體" w:hAnsi="新細明體" w:cs="新細明體" w:hint="eastAsia"/>
          <w:sz w:val="25"/>
          <w:szCs w:val="25"/>
          <w:lang w:eastAsia="zh-HK"/>
        </w:rPr>
        <w:t>大會工作人</w:t>
      </w:r>
      <w:r w:rsidRPr="00F378F4">
        <w:rPr>
          <w:rFonts w:ascii="新細明體" w:hAnsi="新細明體" w:cs="新細明體" w:hint="eastAsia"/>
          <w:sz w:val="25"/>
          <w:szCs w:val="25"/>
          <w:lang w:eastAsia="zh-HK"/>
        </w:rPr>
        <w:t>員</w:t>
      </w:r>
      <w:r w:rsidRPr="00D37247">
        <w:rPr>
          <w:rFonts w:eastAsia="Times New Roman" w:hAnsi="DFKai-SB"/>
          <w:sz w:val="25"/>
          <w:szCs w:val="25"/>
          <w:lang w:eastAsia="zh-HK"/>
        </w:rPr>
        <w:t>核實及記錄統計</w:t>
      </w:r>
      <w:r w:rsidRPr="00A90F56">
        <w:rPr>
          <w:rFonts w:eastAsia="Times New Roman" w:hAnsi="DFKai-SB"/>
          <w:sz w:val="25"/>
          <w:szCs w:val="25"/>
          <w:lang w:eastAsia="zh-HK"/>
        </w:rPr>
        <w:t>。</w:t>
      </w:r>
    </w:p>
    <w:p w:rsidR="00212C9A" w:rsidRPr="00A90F56" w:rsidRDefault="00212C9A" w:rsidP="002A6E83">
      <w:pPr>
        <w:numPr>
          <w:ilvl w:val="0"/>
          <w:numId w:val="3"/>
        </w:numPr>
        <w:tabs>
          <w:tab w:val="left" w:pos="993"/>
        </w:tabs>
        <w:ind w:left="993" w:hanging="568"/>
        <w:rPr>
          <w:sz w:val="25"/>
          <w:szCs w:val="25"/>
          <w:lang w:eastAsia="zh-HK"/>
        </w:rPr>
      </w:pPr>
      <w:r w:rsidRPr="00A90F56">
        <w:rPr>
          <w:rFonts w:eastAsia="Times New Roman" w:hAnsi="DFKai-SB"/>
          <w:sz w:val="25"/>
          <w:szCs w:val="25"/>
          <w:lang w:eastAsia="zh-HK"/>
        </w:rPr>
        <w:t>除本章程外，其他賽事規例均依照香港草地滾球總會現行比賽規例進行。</w:t>
      </w:r>
    </w:p>
    <w:p w:rsidR="00212C9A" w:rsidRPr="00A90F56" w:rsidRDefault="00212C9A" w:rsidP="002A6E83">
      <w:pPr>
        <w:numPr>
          <w:ilvl w:val="0"/>
          <w:numId w:val="3"/>
        </w:numPr>
        <w:tabs>
          <w:tab w:val="left" w:pos="993"/>
        </w:tabs>
        <w:ind w:left="993" w:hanging="568"/>
        <w:rPr>
          <w:sz w:val="25"/>
          <w:szCs w:val="25"/>
          <w:lang w:eastAsia="zh-HK"/>
        </w:rPr>
      </w:pPr>
      <w:r w:rsidRPr="00A90F56">
        <w:rPr>
          <w:rFonts w:eastAsia="Times New Roman" w:hAnsi="DFKai-SB"/>
          <w:sz w:val="25"/>
          <w:szCs w:val="25"/>
          <w:lang w:eastAsia="zh-HK"/>
        </w:rPr>
        <w:t>大會不設上訴，比賽賽果以</w:t>
      </w:r>
      <w:r w:rsidRPr="00D37247">
        <w:rPr>
          <w:rFonts w:ascii="新細明體" w:hAnsi="新細明體" w:cs="新細明體" w:hint="eastAsia"/>
          <w:sz w:val="25"/>
          <w:szCs w:val="25"/>
          <w:lang w:eastAsia="zh-HK"/>
        </w:rPr>
        <w:t>大會主持人</w:t>
      </w:r>
      <w:r w:rsidRPr="00A90F56">
        <w:rPr>
          <w:rFonts w:eastAsia="Times New Roman" w:hAnsi="DFKai-SB"/>
          <w:sz w:val="25"/>
          <w:szCs w:val="25"/>
          <w:lang w:eastAsia="zh-HK"/>
        </w:rPr>
        <w:t>之判決為準及為最終裁決。</w:t>
      </w:r>
    </w:p>
    <w:p w:rsidR="00212C9A" w:rsidRDefault="00212C9A" w:rsidP="002A6E83">
      <w:pPr>
        <w:ind w:leftChars="414" w:left="1842" w:hangingChars="339" w:hanging="848"/>
        <w:rPr>
          <w:rFonts w:hAnsi="DFKai-SB"/>
          <w:sz w:val="25"/>
          <w:szCs w:val="25"/>
          <w:lang w:eastAsia="zh-HK"/>
        </w:rPr>
      </w:pPr>
    </w:p>
    <w:p w:rsidR="00212C9A" w:rsidRPr="00A90F56" w:rsidRDefault="00212C9A" w:rsidP="002A6E83">
      <w:pPr>
        <w:ind w:leftChars="414" w:left="1842" w:hangingChars="339" w:hanging="848"/>
        <w:rPr>
          <w:sz w:val="25"/>
          <w:szCs w:val="25"/>
          <w:lang w:eastAsia="zh-HK"/>
        </w:rPr>
      </w:pPr>
      <w:r w:rsidRPr="00A90F56">
        <w:rPr>
          <w:rFonts w:eastAsia="Times New Roman" w:hAnsi="DFKai-SB"/>
          <w:sz w:val="25"/>
          <w:szCs w:val="25"/>
          <w:lang w:eastAsia="zh-HK"/>
        </w:rPr>
        <w:t>改期</w:t>
      </w:r>
      <w:r w:rsidRPr="00A90F56">
        <w:rPr>
          <w:sz w:val="25"/>
          <w:szCs w:val="25"/>
          <w:lang w:eastAsia="zh-HK"/>
        </w:rPr>
        <w:t xml:space="preserve"> : </w:t>
      </w:r>
      <w:r w:rsidRPr="00A90F56">
        <w:rPr>
          <w:rFonts w:eastAsia="Times New Roman" w:hAnsi="DFKai-SB"/>
          <w:sz w:val="25"/>
          <w:szCs w:val="25"/>
          <w:lang w:eastAsia="zh-HK"/>
        </w:rPr>
        <w:t>如比賽當日上午</w:t>
      </w:r>
      <w:r w:rsidRPr="00A90F56">
        <w:rPr>
          <w:sz w:val="25"/>
          <w:szCs w:val="25"/>
          <w:lang w:eastAsia="zh-HK"/>
        </w:rPr>
        <w:t xml:space="preserve"> 7 </w:t>
      </w:r>
      <w:r w:rsidRPr="00A90F56">
        <w:rPr>
          <w:rFonts w:eastAsia="Times New Roman" w:hAnsi="DFKai-SB"/>
          <w:sz w:val="25"/>
          <w:szCs w:val="25"/>
          <w:lang w:eastAsia="zh-HK"/>
        </w:rPr>
        <w:t>時，天文台仍懸掛八號或以上風球，或黑色暴雨警告訊號，則當日賽事取消，補賽安排將會另外通知。</w:t>
      </w:r>
    </w:p>
    <w:p w:rsidR="00212C9A" w:rsidRDefault="00212C9A" w:rsidP="002A6E83">
      <w:pPr>
        <w:ind w:leftChars="177" w:left="905" w:hanging="480"/>
        <w:rPr>
          <w:rFonts w:hAnsi="DFKai-SB"/>
          <w:sz w:val="25"/>
          <w:szCs w:val="25"/>
          <w:lang w:eastAsia="zh-HK"/>
        </w:rPr>
      </w:pPr>
    </w:p>
    <w:p w:rsidR="00212C9A" w:rsidRDefault="00212C9A" w:rsidP="002A6E83">
      <w:pPr>
        <w:ind w:leftChars="177" w:left="905" w:hanging="480"/>
        <w:rPr>
          <w:rFonts w:hAnsi="DFKai-SB"/>
          <w:sz w:val="25"/>
          <w:szCs w:val="25"/>
          <w:lang w:eastAsia="zh-HK"/>
        </w:rPr>
      </w:pPr>
    </w:p>
    <w:p w:rsidR="00212C9A" w:rsidRPr="00A90F56" w:rsidRDefault="00212C9A" w:rsidP="002A6E83">
      <w:pPr>
        <w:ind w:leftChars="177" w:left="905" w:hanging="480"/>
        <w:rPr>
          <w:sz w:val="25"/>
          <w:szCs w:val="25"/>
          <w:lang w:eastAsia="zh-HK"/>
        </w:rPr>
      </w:pPr>
      <w:r w:rsidRPr="00A90F56">
        <w:rPr>
          <w:rFonts w:eastAsia="Times New Roman" w:hAnsi="DFKai-SB"/>
          <w:sz w:val="25"/>
          <w:szCs w:val="25"/>
          <w:lang w:eastAsia="zh-HK"/>
        </w:rPr>
        <w:t>查詢電話</w:t>
      </w:r>
      <w:r w:rsidRPr="00A90F56">
        <w:rPr>
          <w:sz w:val="25"/>
          <w:szCs w:val="25"/>
          <w:lang w:eastAsia="zh-HK"/>
        </w:rPr>
        <w:t xml:space="preserve"> : 9253</w:t>
      </w:r>
      <w:r>
        <w:rPr>
          <w:sz w:val="25"/>
          <w:szCs w:val="25"/>
        </w:rPr>
        <w:t xml:space="preserve"> </w:t>
      </w:r>
      <w:r w:rsidRPr="00A90F56">
        <w:rPr>
          <w:sz w:val="25"/>
          <w:szCs w:val="25"/>
          <w:lang w:eastAsia="zh-HK"/>
        </w:rPr>
        <w:t>8228 Y</w:t>
      </w:r>
      <w:r>
        <w:rPr>
          <w:sz w:val="25"/>
          <w:szCs w:val="25"/>
        </w:rPr>
        <w:t>.</w:t>
      </w:r>
      <w:r w:rsidRPr="00A90F56">
        <w:rPr>
          <w:sz w:val="25"/>
          <w:szCs w:val="25"/>
          <w:lang w:eastAsia="zh-HK"/>
        </w:rPr>
        <w:t>C</w:t>
      </w:r>
      <w:r>
        <w:rPr>
          <w:sz w:val="25"/>
          <w:szCs w:val="25"/>
        </w:rPr>
        <w:t>.</w:t>
      </w:r>
      <w:r w:rsidRPr="00A90F56">
        <w:rPr>
          <w:sz w:val="25"/>
          <w:szCs w:val="25"/>
          <w:lang w:eastAsia="zh-HK"/>
        </w:rPr>
        <w:t xml:space="preserve"> Lam / 9209</w:t>
      </w:r>
      <w:r>
        <w:rPr>
          <w:sz w:val="25"/>
          <w:szCs w:val="25"/>
        </w:rPr>
        <w:t xml:space="preserve"> </w:t>
      </w:r>
      <w:r w:rsidRPr="00A90F56">
        <w:rPr>
          <w:sz w:val="25"/>
          <w:szCs w:val="25"/>
          <w:lang w:eastAsia="zh-HK"/>
        </w:rPr>
        <w:t xml:space="preserve">8496 </w:t>
      </w:r>
      <w:r w:rsidRPr="00D37247">
        <w:rPr>
          <w:sz w:val="25"/>
          <w:szCs w:val="25"/>
        </w:rPr>
        <w:t xml:space="preserve">C.C. </w:t>
      </w:r>
      <w:r w:rsidRPr="00D37247">
        <w:rPr>
          <w:sz w:val="25"/>
          <w:szCs w:val="25"/>
          <w:lang w:eastAsia="zh-HK"/>
        </w:rPr>
        <w:t xml:space="preserve">Mak / </w:t>
      </w:r>
      <w:r w:rsidRPr="00A90F56">
        <w:rPr>
          <w:sz w:val="25"/>
          <w:szCs w:val="25"/>
          <w:lang w:eastAsia="zh-HK"/>
        </w:rPr>
        <w:t>9096</w:t>
      </w:r>
      <w:r>
        <w:rPr>
          <w:sz w:val="25"/>
          <w:szCs w:val="25"/>
        </w:rPr>
        <w:t xml:space="preserve"> </w:t>
      </w:r>
      <w:r w:rsidRPr="00A90F56">
        <w:rPr>
          <w:sz w:val="25"/>
          <w:szCs w:val="25"/>
          <w:lang w:eastAsia="zh-HK"/>
        </w:rPr>
        <w:t>7359 Johnson Yeung</w:t>
      </w:r>
    </w:p>
    <w:p w:rsidR="00212C9A" w:rsidRDefault="00212C9A" w:rsidP="002A6E83">
      <w:pPr>
        <w:jc w:val="center"/>
      </w:pPr>
      <w:r w:rsidRPr="00A90F56">
        <w:rPr>
          <w:sz w:val="25"/>
          <w:szCs w:val="25"/>
          <w:lang w:eastAsia="zh-HK"/>
        </w:rPr>
        <w:t>***</w:t>
      </w:r>
      <w:r w:rsidRPr="00A90F56">
        <w:rPr>
          <w:rFonts w:eastAsia="Times New Roman" w:hAnsi="DFKai-SB"/>
          <w:sz w:val="25"/>
          <w:szCs w:val="25"/>
          <w:lang w:eastAsia="zh-HK"/>
        </w:rPr>
        <w:t>本章程如有未盡完善</w:t>
      </w:r>
      <w:r w:rsidRPr="00D836FD">
        <w:rPr>
          <w:rFonts w:eastAsia="Times New Roman" w:hAnsi="DFKai-SB"/>
          <w:sz w:val="25"/>
          <w:szCs w:val="25"/>
          <w:lang w:eastAsia="zh-HK"/>
        </w:rPr>
        <w:t>之</w:t>
      </w:r>
      <w:r w:rsidRPr="00A90F56">
        <w:rPr>
          <w:rFonts w:eastAsia="Times New Roman" w:hAnsi="DFKai-SB"/>
          <w:sz w:val="25"/>
          <w:szCs w:val="25"/>
          <w:lang w:eastAsia="zh-HK"/>
        </w:rPr>
        <w:t>處，本賽會有權隨時作出修改</w:t>
      </w:r>
      <w:r w:rsidRPr="00A90F56">
        <w:rPr>
          <w:sz w:val="25"/>
          <w:szCs w:val="25"/>
          <w:lang w:eastAsia="zh-HK"/>
        </w:rPr>
        <w:t>***</w:t>
      </w:r>
    </w:p>
    <w:sectPr w:rsidR="00212C9A" w:rsidSect="00A0635B">
      <w:pgSz w:w="12240" w:h="15840"/>
      <w:pgMar w:top="864" w:right="117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140"/>
    <w:multiLevelType w:val="hybridMultilevel"/>
    <w:tmpl w:val="49E0651A"/>
    <w:lvl w:ilvl="0" w:tplc="04104B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71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9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7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15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3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1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59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73" w:hanging="480"/>
      </w:pPr>
      <w:rPr>
        <w:rFonts w:cs="Times New Roman"/>
      </w:rPr>
    </w:lvl>
  </w:abstractNum>
  <w:abstractNum w:abstractNumId="1">
    <w:nsid w:val="28713600"/>
    <w:multiLevelType w:val="hybridMultilevel"/>
    <w:tmpl w:val="C63ED79A"/>
    <w:lvl w:ilvl="0" w:tplc="F0A6A29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2">
    <w:nsid w:val="56025400"/>
    <w:multiLevelType w:val="hybridMultilevel"/>
    <w:tmpl w:val="63705D08"/>
    <w:lvl w:ilvl="0" w:tplc="4CFCEC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E83"/>
    <w:rsid w:val="0002479C"/>
    <w:rsid w:val="000C0CE0"/>
    <w:rsid w:val="00166C27"/>
    <w:rsid w:val="001B37C0"/>
    <w:rsid w:val="00212C9A"/>
    <w:rsid w:val="00234F13"/>
    <w:rsid w:val="0025275B"/>
    <w:rsid w:val="00264573"/>
    <w:rsid w:val="00266E07"/>
    <w:rsid w:val="002A6E83"/>
    <w:rsid w:val="0031128D"/>
    <w:rsid w:val="00321012"/>
    <w:rsid w:val="0033245E"/>
    <w:rsid w:val="00346AF3"/>
    <w:rsid w:val="003F01CC"/>
    <w:rsid w:val="004136F5"/>
    <w:rsid w:val="0041426A"/>
    <w:rsid w:val="004572E7"/>
    <w:rsid w:val="004B6AC3"/>
    <w:rsid w:val="004C5B33"/>
    <w:rsid w:val="00532B08"/>
    <w:rsid w:val="005A40F4"/>
    <w:rsid w:val="00684B19"/>
    <w:rsid w:val="00746E87"/>
    <w:rsid w:val="00752730"/>
    <w:rsid w:val="007729E7"/>
    <w:rsid w:val="007F428A"/>
    <w:rsid w:val="00883914"/>
    <w:rsid w:val="008B559E"/>
    <w:rsid w:val="008F2E7A"/>
    <w:rsid w:val="00946956"/>
    <w:rsid w:val="00976D3A"/>
    <w:rsid w:val="00A0635B"/>
    <w:rsid w:val="00A90F56"/>
    <w:rsid w:val="00AB204F"/>
    <w:rsid w:val="00AC2EBF"/>
    <w:rsid w:val="00BD2C72"/>
    <w:rsid w:val="00C5140C"/>
    <w:rsid w:val="00C779A4"/>
    <w:rsid w:val="00CA4FC5"/>
    <w:rsid w:val="00CA5C49"/>
    <w:rsid w:val="00CD2792"/>
    <w:rsid w:val="00D10092"/>
    <w:rsid w:val="00D37247"/>
    <w:rsid w:val="00D836FD"/>
    <w:rsid w:val="00DC7480"/>
    <w:rsid w:val="00E06F58"/>
    <w:rsid w:val="00F378F4"/>
    <w:rsid w:val="00FA3D8C"/>
    <w:rsid w:val="00FD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E83"/>
    <w:pPr>
      <w:widowControl w:val="0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140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140C"/>
    <w:rPr>
      <w:rFonts w:ascii="Cambria" w:hAnsi="Cambria" w:cs="Times New Roman"/>
      <w:b/>
      <w:bCs/>
      <w:kern w:val="52"/>
      <w:sz w:val="52"/>
      <w:szCs w:val="52"/>
      <w:lang/>
    </w:rPr>
  </w:style>
  <w:style w:type="character" w:styleId="Hyperlink">
    <w:name w:val="Hyperlink"/>
    <w:basedOn w:val="DefaultParagraphFont"/>
    <w:uiPriority w:val="99"/>
    <w:rsid w:val="002A6E8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514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140C"/>
    <w:rPr>
      <w:rFonts w:ascii="Tahoma" w:eastAsia="Times New Roman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2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islandlawnbowlsclub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bc2003@yahoo.com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361</Words>
  <Characters>2061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Howard</cp:lastModifiedBy>
  <cp:revision>2</cp:revision>
  <dcterms:created xsi:type="dcterms:W3CDTF">2014-09-22T06:29:00Z</dcterms:created>
  <dcterms:modified xsi:type="dcterms:W3CDTF">2014-09-22T06:29:00Z</dcterms:modified>
</cp:coreProperties>
</file>